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Governo do Estado do Ceará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4350" cy="687695"/>
            <wp:effectExtent b="0" l="0" r="0" t="0"/>
            <wp:wrapNone/>
            <wp:docPr id="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5283485</wp:posOffset>
            </wp:positionH>
            <wp:positionV relativeFrom="paragraph">
              <wp:posOffset>0</wp:posOffset>
            </wp:positionV>
            <wp:extent cx="923925" cy="629627"/>
            <wp:effectExtent b="0" l="0" r="0" t="0"/>
            <wp:wrapNone/>
            <wp:docPr id="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29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Secretaria da Ciência Tecnologia e Educação Superior</w:t>
      </w:r>
    </w:p>
    <w:p w:rsidR="00000000" w:rsidDel="00000000" w:rsidP="00000000" w:rsidRDefault="00000000" w:rsidRPr="00000000" w14:paraId="00000003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Universidade Estadual do Ceará – UECE</w:t>
      </w:r>
    </w:p>
    <w:p w:rsidR="00000000" w:rsidDel="00000000" w:rsidP="00000000" w:rsidRDefault="00000000" w:rsidRPr="00000000" w14:paraId="00000004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Centro de Ciências da Saúde – CCS</w:t>
      </w:r>
    </w:p>
    <w:p w:rsidR="00000000" w:rsidDel="00000000" w:rsidP="00000000" w:rsidRDefault="00000000" w:rsidRPr="00000000" w14:paraId="00000005">
      <w:pPr>
        <w:tabs>
          <w:tab w:val="left" w:pos="1701"/>
          <w:tab w:val="left" w:pos="841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Pós-Graduação em Cuidados Clínicos em Enfermagem e Saúdes</w:t>
      </w:r>
    </w:p>
    <w:p w:rsidR="00000000" w:rsidDel="00000000" w:rsidP="00000000" w:rsidRDefault="00000000" w:rsidRPr="00000000" w14:paraId="00000006">
      <w:pPr>
        <w:tabs>
          <w:tab w:val="left" w:pos="1701"/>
          <w:tab w:val="left" w:pos="1701"/>
        </w:tabs>
        <w:ind w:firstLine="14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CHAMADA PÚBLICA PPCCLIS 2021 – TURMA 20</w:t>
      </w:r>
      <w:r w:rsidDel="00000000" w:rsidR="00000000" w:rsidRPr="00000000">
        <w:rPr>
          <w:b w:val="1"/>
          <w:sz w:val="24"/>
          <w:szCs w:val="24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 _____________________________________________________________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Mestrado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   )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Linha de Pesquisa: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Linha 1- Fundamentos e Práticas do Cuidado Clínico de Enfermagem e Saúde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Linha 2- Políticas, Práticas e Gestão para o Cuidado Clínico de Enfermagem e Saúde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Linha 3- Tecnologia e Inovação para o Cuidado Clínico de Enfermagem e Saúde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temático: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Proficiência Leitora </w:t>
      </w:r>
      <w:r w:rsidDel="00000000" w:rsidR="00000000" w:rsidRPr="00000000">
        <w:rPr>
          <w:sz w:val="24"/>
          <w:szCs w:val="24"/>
          <w:rtl w:val="0"/>
        </w:rPr>
        <w:t xml:space="preserve">MESTRAD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O: (   ) Inglês (   ) </w:t>
      </w:r>
      <w:r w:rsidDel="00000000" w:rsidR="00000000" w:rsidRPr="00000000">
        <w:rPr>
          <w:sz w:val="24"/>
          <w:szCs w:val="24"/>
          <w:rtl w:val="0"/>
        </w:rPr>
        <w:t xml:space="preserve">Não Possuo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estar ciente e aceitar as regras, condições e conteúdos da Chamada Pública PPCCLIS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2021 e assumo total responsabilidade pelas informações constantes da documentação apresentada.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____/____/____ </w:t>
      </w:r>
    </w:p>
    <w:p w:rsidR="00000000" w:rsidDel="00000000" w:rsidP="00000000" w:rsidRDefault="00000000" w:rsidRPr="00000000" w14:paraId="0000001F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701"/>
          <w:tab w:val="left" w:pos="1701"/>
        </w:tabs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Assinatura: ____________________________________________________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40" w:w="11907" w:orient="portrait"/>
      <w:pgMar w:bottom="117.51968503937064" w:top="708.6614173228347" w:left="1275.5905511811022" w:right="855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ind w:right="360"/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ind w:right="360"/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tabs>
          <w:tab w:val="left" w:pos="1701"/>
        </w:tabs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8F153B"/>
    <w:pPr>
      <w:ind w:left="720"/>
      <w:contextualSpacing w:val="1"/>
    </w:p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KuIcdu3EBtqo7WLSJGWLNd5Tw==">AMUW2mXpj3qJ8MAXBcOXFVl+aBZVvxNhygMPtolDjpFSnxM9aHhQZ+Wl5WPA1AKMK0lonigpu2Rc1FXcFTRHSBqV5rETOhQ/BOKlDRZOfo7rm3h4bJpZOo4=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2021-08-02T12:55:00Z</dcterms:created>
  <dc:creator>User</dc:creator>
</cp:coreProperties>
</file>