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0409B" w14:textId="77777777" w:rsidR="00454D49" w:rsidRDefault="007E1F50" w:rsidP="009D7BB7">
      <w:pPr>
        <w:spacing w:line="240" w:lineRule="auto"/>
        <w:jc w:val="center"/>
        <w:rPr>
          <w:rFonts w:ascii="Times New Roman" w:hAnsi="Times New Roman" w:cs="Times New Roman"/>
          <w:b/>
          <w:color w:val="auto"/>
          <w:szCs w:val="24"/>
          <w:highlight w:val="yellow"/>
        </w:rPr>
      </w:pPr>
      <w:r w:rsidRPr="007E1F50">
        <w:rPr>
          <w:rFonts w:ascii="Times New Roman" w:hAnsi="Times New Roman" w:cs="Times New Roman"/>
          <w:b/>
          <w:color w:val="auto"/>
          <w:szCs w:val="24"/>
        </w:rPr>
        <w:t xml:space="preserve">DESENVOLVIMENTO DE UM APLICATIVO MÓVEL PARA ACOMPANHAMENTO DE GESTANTES NO PRÉ-NATAL, COM ÊNFASE NA </w:t>
      </w:r>
      <w:r w:rsidRPr="00454D49">
        <w:rPr>
          <w:rFonts w:ascii="Times New Roman" w:hAnsi="Times New Roman" w:cs="Times New Roman"/>
          <w:b/>
          <w:color w:val="auto"/>
          <w:szCs w:val="24"/>
        </w:rPr>
        <w:t>COVID-19</w:t>
      </w:r>
    </w:p>
    <w:p w14:paraId="3C439D2D" w14:textId="61008765" w:rsidR="00907429" w:rsidRDefault="00907429" w:rsidP="000D37AD">
      <w:pPr>
        <w:spacing w:line="240" w:lineRule="auto"/>
        <w:jc w:val="center"/>
        <w:rPr>
          <w:rFonts w:ascii="Times New Roman" w:hAnsi="Times New Roman" w:cs="Times New Roman"/>
          <w:b/>
          <w:iCs/>
          <w:color w:val="auto"/>
          <w:szCs w:val="24"/>
          <w:lang w:val="en-US"/>
        </w:rPr>
      </w:pPr>
      <w:r w:rsidRPr="00907429">
        <w:rPr>
          <w:rFonts w:ascii="Times New Roman" w:hAnsi="Times New Roman" w:cs="Times New Roman"/>
          <w:b/>
          <w:iCs/>
          <w:color w:val="auto"/>
          <w:szCs w:val="24"/>
          <w:lang w:val="en-US"/>
        </w:rPr>
        <w:t>DEVELOPMENT OF A MOBILE APPLICATION FOR PRENATAL MONITORING, WITH EMPHASIS ON COVID-19</w:t>
      </w:r>
    </w:p>
    <w:p w14:paraId="6C572413" w14:textId="77777777" w:rsidR="000D37AD" w:rsidRPr="000D37AD" w:rsidRDefault="000D37AD" w:rsidP="000D37AD">
      <w:pPr>
        <w:spacing w:line="240" w:lineRule="auto"/>
        <w:jc w:val="center"/>
        <w:rPr>
          <w:rFonts w:ascii="Times New Roman" w:hAnsi="Times New Roman" w:cs="Times New Roman"/>
          <w:b/>
          <w:iCs/>
          <w:color w:val="auto"/>
          <w:szCs w:val="24"/>
          <w:lang w:val="en-US"/>
        </w:rPr>
      </w:pPr>
    </w:p>
    <w:p w14:paraId="4694963B" w14:textId="32F4435F" w:rsidR="005013E2" w:rsidRDefault="005013E2" w:rsidP="00535882">
      <w:pPr>
        <w:spacing w:line="240" w:lineRule="auto"/>
        <w:ind w:firstLine="709"/>
        <w:jc w:val="center"/>
        <w:rPr>
          <w:rFonts w:ascii="Times New Roman" w:hAnsi="Times New Roman" w:cs="Times New Roman"/>
          <w:color w:val="auto"/>
          <w:szCs w:val="24"/>
        </w:rPr>
      </w:pPr>
      <w:r w:rsidRPr="00F92F3F">
        <w:rPr>
          <w:rFonts w:ascii="Times New Roman" w:hAnsi="Times New Roman" w:cs="Times New Roman"/>
          <w:color w:val="auto"/>
          <w:szCs w:val="24"/>
          <w:vertAlign w:val="superscript"/>
        </w:rPr>
        <w:t>1</w:t>
      </w:r>
      <w:r w:rsidR="00B55D5D">
        <w:rPr>
          <w:rFonts w:ascii="Times New Roman" w:hAnsi="Times New Roman" w:cs="Times New Roman"/>
          <w:color w:val="auto"/>
          <w:szCs w:val="24"/>
          <w:vertAlign w:val="superscript"/>
        </w:rPr>
        <w:t>,5</w:t>
      </w:r>
      <w:r w:rsidR="00780591" w:rsidRPr="00780591">
        <w:rPr>
          <w:rFonts w:ascii="Times New Roman" w:hAnsi="Times New Roman" w:cs="Times New Roman"/>
          <w:color w:val="auto"/>
          <w:szCs w:val="24"/>
        </w:rPr>
        <w:t>Maria Cristina Simões Barbosa</w:t>
      </w:r>
      <w:r w:rsidR="00780591" w:rsidRPr="00A41D22">
        <w:rPr>
          <w:rFonts w:ascii="Times New Roman" w:hAnsi="Times New Roman" w:cs="Times New Roman"/>
          <w:color w:val="auto"/>
          <w:szCs w:val="24"/>
        </w:rPr>
        <w:t xml:space="preserve">, </w:t>
      </w:r>
      <w:r w:rsidR="00454D49" w:rsidRPr="00454D49">
        <w:rPr>
          <w:rFonts w:ascii="Times New Roman" w:hAnsi="Times New Roman" w:cs="Times New Roman"/>
          <w:color w:val="auto"/>
          <w:szCs w:val="24"/>
          <w:vertAlign w:val="superscript"/>
        </w:rPr>
        <w:t>2</w:t>
      </w:r>
      <w:r w:rsidR="00454D49" w:rsidRPr="00454D49">
        <w:rPr>
          <w:rFonts w:ascii="Times New Roman" w:hAnsi="Times New Roman" w:cs="Times New Roman"/>
          <w:color w:val="auto"/>
          <w:szCs w:val="24"/>
        </w:rPr>
        <w:t xml:space="preserve">Raíssa </w:t>
      </w:r>
      <w:proofErr w:type="spellStart"/>
      <w:r w:rsidR="00454D49" w:rsidRPr="00454D49">
        <w:rPr>
          <w:rFonts w:ascii="Times New Roman" w:hAnsi="Times New Roman" w:cs="Times New Roman"/>
          <w:color w:val="auto"/>
          <w:szCs w:val="24"/>
        </w:rPr>
        <w:t>Karolliny</w:t>
      </w:r>
      <w:proofErr w:type="spellEnd"/>
      <w:r w:rsidR="00454D49" w:rsidRPr="00454D49">
        <w:rPr>
          <w:rFonts w:ascii="Times New Roman" w:hAnsi="Times New Roman" w:cs="Times New Roman"/>
          <w:color w:val="auto"/>
          <w:szCs w:val="24"/>
        </w:rPr>
        <w:t xml:space="preserve"> Salgueiro Cruz</w:t>
      </w:r>
      <w:r w:rsidR="00FB7CA5">
        <w:rPr>
          <w:rFonts w:ascii="Times New Roman" w:hAnsi="Times New Roman" w:cs="Times New Roman"/>
          <w:color w:val="auto"/>
          <w:szCs w:val="24"/>
        </w:rPr>
        <w:t xml:space="preserve"> </w:t>
      </w:r>
      <w:r w:rsidR="00FB7CA5">
        <w:rPr>
          <w:rFonts w:ascii="Times New Roman" w:hAnsi="Times New Roman" w:cs="Times New Roman"/>
          <w:color w:val="auto"/>
          <w:szCs w:val="24"/>
          <w:vertAlign w:val="superscript"/>
        </w:rPr>
        <w:t>3</w:t>
      </w:r>
      <w:r w:rsidR="00B1420D" w:rsidRPr="00B1420D">
        <w:rPr>
          <w:rFonts w:ascii="Times New Roman" w:hAnsi="Times New Roman" w:cs="Times New Roman"/>
          <w:color w:val="auto"/>
          <w:szCs w:val="24"/>
        </w:rPr>
        <w:t>Roseli de Souza Santos Costa</w:t>
      </w:r>
      <w:r w:rsidRPr="00A41D22">
        <w:rPr>
          <w:rFonts w:ascii="Times New Roman" w:hAnsi="Times New Roman" w:cs="Times New Roman"/>
          <w:color w:val="auto"/>
          <w:szCs w:val="24"/>
        </w:rPr>
        <w:t xml:space="preserve">, </w:t>
      </w:r>
      <w:r w:rsidR="00454D49">
        <w:rPr>
          <w:rFonts w:ascii="Times New Roman" w:hAnsi="Times New Roman" w:cs="Times New Roman"/>
          <w:color w:val="auto"/>
          <w:szCs w:val="24"/>
          <w:vertAlign w:val="superscript"/>
        </w:rPr>
        <w:t>2</w:t>
      </w:r>
      <w:r w:rsidR="00454D49" w:rsidRPr="00454D49">
        <w:rPr>
          <w:rFonts w:ascii="Times New Roman" w:hAnsi="Times New Roman" w:cs="Times New Roman"/>
          <w:color w:val="auto"/>
          <w:szCs w:val="24"/>
        </w:rPr>
        <w:t xml:space="preserve">João Geraldo </w:t>
      </w:r>
      <w:r w:rsidR="00454D49">
        <w:rPr>
          <w:rFonts w:ascii="Times New Roman" w:hAnsi="Times New Roman" w:cs="Times New Roman"/>
          <w:color w:val="auto"/>
          <w:szCs w:val="24"/>
        </w:rPr>
        <w:t>d</w:t>
      </w:r>
      <w:r w:rsidR="00454D49" w:rsidRPr="00454D49">
        <w:rPr>
          <w:rFonts w:ascii="Times New Roman" w:hAnsi="Times New Roman" w:cs="Times New Roman"/>
          <w:color w:val="auto"/>
          <w:szCs w:val="24"/>
        </w:rPr>
        <w:t>e Oliveira Lima</w:t>
      </w:r>
      <w:r w:rsidR="00454D49">
        <w:rPr>
          <w:rFonts w:ascii="Times New Roman" w:hAnsi="Times New Roman" w:cs="Times New Roman"/>
          <w:color w:val="auto"/>
          <w:szCs w:val="24"/>
        </w:rPr>
        <w:t xml:space="preserve">, </w:t>
      </w:r>
      <w:r w:rsidR="007100A0" w:rsidRPr="007100A0">
        <w:rPr>
          <w:rFonts w:ascii="Times New Roman" w:hAnsi="Times New Roman" w:cs="Times New Roman"/>
          <w:color w:val="auto"/>
          <w:szCs w:val="24"/>
          <w:vertAlign w:val="superscript"/>
        </w:rPr>
        <w:t>4</w:t>
      </w:r>
      <w:r w:rsidR="007100A0">
        <w:rPr>
          <w:rFonts w:ascii="Times New Roman" w:hAnsi="Times New Roman" w:cs="Times New Roman"/>
          <w:color w:val="auto"/>
          <w:szCs w:val="24"/>
        </w:rPr>
        <w:t>E</w:t>
      </w:r>
      <w:r w:rsidR="007100A0" w:rsidRPr="00AF699E">
        <w:rPr>
          <w:rFonts w:ascii="Times New Roman" w:hAnsi="Times New Roman" w:cs="Times New Roman"/>
          <w:color w:val="auto"/>
          <w:szCs w:val="24"/>
        </w:rPr>
        <w:t xml:space="preserve">velin Aparecida Batista </w:t>
      </w:r>
      <w:r w:rsidR="007100A0">
        <w:rPr>
          <w:rFonts w:ascii="Times New Roman" w:hAnsi="Times New Roman" w:cs="Times New Roman"/>
          <w:color w:val="auto"/>
          <w:szCs w:val="24"/>
        </w:rPr>
        <w:t>d</w:t>
      </w:r>
      <w:r w:rsidR="007100A0" w:rsidRPr="00AF699E">
        <w:rPr>
          <w:rFonts w:ascii="Times New Roman" w:hAnsi="Times New Roman" w:cs="Times New Roman"/>
          <w:color w:val="auto"/>
          <w:szCs w:val="24"/>
        </w:rPr>
        <w:t>e Oliveira</w:t>
      </w:r>
      <w:r w:rsidR="00B55D5D">
        <w:rPr>
          <w:rFonts w:ascii="Times New Roman" w:hAnsi="Times New Roman" w:cs="Times New Roman"/>
          <w:color w:val="auto"/>
          <w:szCs w:val="24"/>
        </w:rPr>
        <w:t xml:space="preserve"> </w:t>
      </w:r>
      <w:proofErr w:type="spellStart"/>
      <w:r w:rsidR="007100A0" w:rsidRPr="00AF699E">
        <w:rPr>
          <w:rFonts w:ascii="Times New Roman" w:hAnsi="Times New Roman" w:cs="Times New Roman"/>
          <w:color w:val="auto"/>
          <w:szCs w:val="24"/>
        </w:rPr>
        <w:t>Calumbi</w:t>
      </w:r>
      <w:proofErr w:type="spellEnd"/>
      <w:r w:rsidR="007100A0">
        <w:rPr>
          <w:rFonts w:ascii="Times New Roman" w:hAnsi="Times New Roman" w:cs="Times New Roman"/>
          <w:color w:val="auto"/>
          <w:szCs w:val="24"/>
        </w:rPr>
        <w:t xml:space="preserve">, </w:t>
      </w:r>
      <w:r w:rsidR="00EB0035">
        <w:rPr>
          <w:rFonts w:ascii="Times New Roman" w:hAnsi="Times New Roman" w:cs="Times New Roman"/>
          <w:color w:val="auto"/>
          <w:szCs w:val="24"/>
          <w:vertAlign w:val="superscript"/>
        </w:rPr>
        <w:t>1,2</w:t>
      </w:r>
      <w:r w:rsidRPr="00A41D22">
        <w:rPr>
          <w:rFonts w:ascii="Times New Roman" w:hAnsi="Times New Roman" w:cs="Times New Roman"/>
          <w:color w:val="auto"/>
          <w:szCs w:val="24"/>
        </w:rPr>
        <w:t xml:space="preserve">Camila Calado de Vasconcelos, </w:t>
      </w:r>
      <w:r w:rsidR="00EB0035">
        <w:rPr>
          <w:rFonts w:ascii="Times New Roman" w:hAnsi="Times New Roman" w:cs="Times New Roman"/>
          <w:color w:val="auto"/>
          <w:szCs w:val="24"/>
          <w:vertAlign w:val="superscript"/>
        </w:rPr>
        <w:t xml:space="preserve">1,2 </w:t>
      </w:r>
      <w:r w:rsidRPr="00A41D22">
        <w:rPr>
          <w:rFonts w:ascii="Times New Roman" w:hAnsi="Times New Roman" w:cs="Times New Roman"/>
          <w:color w:val="auto"/>
          <w:szCs w:val="24"/>
        </w:rPr>
        <w:t>Valesca Barreto Luz</w:t>
      </w:r>
    </w:p>
    <w:p w14:paraId="38B0ADE1" w14:textId="77777777" w:rsidR="00535882" w:rsidRPr="00BC071B" w:rsidRDefault="00535882" w:rsidP="00535882">
      <w:pPr>
        <w:spacing w:line="240" w:lineRule="auto"/>
        <w:ind w:firstLine="709"/>
        <w:jc w:val="center"/>
        <w:rPr>
          <w:rFonts w:ascii="Times New Roman" w:hAnsi="Times New Roman" w:cs="Times New Roman"/>
          <w:b/>
          <w:color w:val="auto"/>
          <w:szCs w:val="24"/>
        </w:rPr>
      </w:pPr>
    </w:p>
    <w:p w14:paraId="35290AE6" w14:textId="7C56EB85" w:rsidR="00EB0035" w:rsidRDefault="005013E2" w:rsidP="005013E2">
      <w:pPr>
        <w:spacing w:line="240" w:lineRule="auto"/>
        <w:ind w:firstLine="0"/>
        <w:rPr>
          <w:rFonts w:ascii="Times New Roman" w:hAnsi="Times New Roman" w:cs="Times New Roman"/>
          <w:bCs/>
          <w:iCs/>
          <w:color w:val="auto"/>
          <w:sz w:val="20"/>
          <w:szCs w:val="20"/>
        </w:rPr>
      </w:pPr>
      <w:r w:rsidRPr="005013E2">
        <w:rPr>
          <w:rFonts w:ascii="Times New Roman" w:hAnsi="Times New Roman" w:cs="Times New Roman"/>
          <w:bCs/>
          <w:iCs/>
          <w:color w:val="auto"/>
          <w:sz w:val="20"/>
          <w:szCs w:val="20"/>
          <w:vertAlign w:val="superscript"/>
        </w:rPr>
        <w:t>1</w:t>
      </w:r>
      <w:r w:rsidRPr="005013E2">
        <w:rPr>
          <w:rFonts w:ascii="Times New Roman" w:hAnsi="Times New Roman" w:cs="Times New Roman"/>
          <w:bCs/>
          <w:iCs/>
          <w:color w:val="auto"/>
          <w:sz w:val="20"/>
          <w:szCs w:val="20"/>
        </w:rPr>
        <w:t>Programa de Pós-Graduação Stricto Sensu em Biotecnologia em Saúde Humana e Animal – PPGBIOTEC</w:t>
      </w:r>
      <w:r w:rsidR="00BC071B">
        <w:rPr>
          <w:rFonts w:ascii="Times New Roman" w:hAnsi="Times New Roman" w:cs="Times New Roman"/>
          <w:bCs/>
          <w:iCs/>
          <w:color w:val="auto"/>
          <w:sz w:val="20"/>
          <w:szCs w:val="20"/>
        </w:rPr>
        <w:t xml:space="preserve">, </w:t>
      </w:r>
    </w:p>
    <w:p w14:paraId="44E2268A" w14:textId="06432D00" w:rsidR="00BC071B" w:rsidRDefault="00BC071B" w:rsidP="005013E2">
      <w:pPr>
        <w:spacing w:line="240" w:lineRule="auto"/>
        <w:ind w:firstLine="0"/>
        <w:rPr>
          <w:rFonts w:ascii="Times New Roman" w:hAnsi="Times New Roman" w:cs="Times New Roman"/>
          <w:bCs/>
          <w:iCs/>
          <w:color w:val="auto"/>
          <w:sz w:val="20"/>
          <w:szCs w:val="20"/>
        </w:rPr>
      </w:pPr>
      <w:r>
        <w:rPr>
          <w:rFonts w:ascii="Times New Roman" w:hAnsi="Times New Roman" w:cs="Times New Roman"/>
          <w:bCs/>
          <w:iCs/>
          <w:color w:val="auto"/>
          <w:sz w:val="20"/>
          <w:szCs w:val="20"/>
        </w:rPr>
        <w:t xml:space="preserve">Rua: Ângelo Neto, n. 51, Bairro: Farol, CEP: </w:t>
      </w:r>
      <w:r w:rsidRPr="00BC071B">
        <w:rPr>
          <w:rFonts w:ascii="Times New Roman" w:hAnsi="Times New Roman" w:cs="Times New Roman"/>
          <w:bCs/>
          <w:iCs/>
          <w:color w:val="auto"/>
          <w:sz w:val="20"/>
          <w:szCs w:val="20"/>
        </w:rPr>
        <w:t>57051-530</w:t>
      </w:r>
      <w:r>
        <w:rPr>
          <w:rFonts w:ascii="Times New Roman" w:hAnsi="Times New Roman" w:cs="Times New Roman"/>
          <w:bCs/>
          <w:iCs/>
          <w:color w:val="auto"/>
          <w:sz w:val="20"/>
          <w:szCs w:val="20"/>
        </w:rPr>
        <w:t>, Maceió-Alagoas.</w:t>
      </w:r>
    </w:p>
    <w:p w14:paraId="308FDD6F" w14:textId="499AC4A4" w:rsidR="00DC7219" w:rsidRDefault="00A25494" w:rsidP="005013E2">
      <w:pPr>
        <w:spacing w:line="240" w:lineRule="auto"/>
        <w:ind w:firstLine="0"/>
        <w:rPr>
          <w:rFonts w:ascii="Times New Roman" w:hAnsi="Times New Roman" w:cs="Times New Roman"/>
          <w:bCs/>
          <w:iCs/>
          <w:color w:val="auto"/>
          <w:sz w:val="20"/>
          <w:szCs w:val="20"/>
        </w:rPr>
      </w:pPr>
      <w:r>
        <w:rPr>
          <w:rFonts w:ascii="Times New Roman" w:hAnsi="Times New Roman" w:cs="Times New Roman"/>
          <w:bCs/>
          <w:iCs/>
          <w:color w:val="auto"/>
          <w:sz w:val="20"/>
          <w:szCs w:val="20"/>
        </w:rPr>
        <w:t>E</w:t>
      </w:r>
      <w:r w:rsidR="00BC071B">
        <w:rPr>
          <w:rFonts w:ascii="Times New Roman" w:hAnsi="Times New Roman" w:cs="Times New Roman"/>
          <w:bCs/>
          <w:iCs/>
          <w:color w:val="auto"/>
          <w:sz w:val="20"/>
          <w:szCs w:val="20"/>
        </w:rPr>
        <w:t xml:space="preserve">-mail para correspondência: </w:t>
      </w:r>
      <w:r w:rsidR="006F580F" w:rsidRPr="006F580F">
        <w:rPr>
          <w:rFonts w:ascii="Times New Roman" w:hAnsi="Times New Roman" w:cs="Times New Roman"/>
          <w:bCs/>
          <w:iCs/>
          <w:color w:val="auto"/>
          <w:sz w:val="20"/>
          <w:szCs w:val="20"/>
        </w:rPr>
        <w:t>m.cristinabarbosa@yahoo.com.br</w:t>
      </w:r>
    </w:p>
    <w:p w14:paraId="3286CDEF" w14:textId="6FB7366A" w:rsidR="00EB0035" w:rsidRDefault="005013E2" w:rsidP="00255897">
      <w:pPr>
        <w:spacing w:line="240" w:lineRule="auto"/>
        <w:ind w:firstLine="0"/>
        <w:rPr>
          <w:rFonts w:ascii="Times New Roman" w:hAnsi="Times New Roman" w:cs="Times New Roman"/>
          <w:bCs/>
          <w:iCs/>
          <w:color w:val="auto"/>
          <w:sz w:val="20"/>
          <w:szCs w:val="20"/>
        </w:rPr>
      </w:pPr>
      <w:r w:rsidRPr="005013E2">
        <w:rPr>
          <w:rFonts w:ascii="Times New Roman" w:hAnsi="Times New Roman" w:cs="Times New Roman"/>
          <w:bCs/>
          <w:iCs/>
          <w:color w:val="auto"/>
          <w:sz w:val="20"/>
          <w:szCs w:val="20"/>
          <w:vertAlign w:val="superscript"/>
        </w:rPr>
        <w:t>2</w:t>
      </w:r>
      <w:r w:rsidRPr="005013E2">
        <w:rPr>
          <w:rFonts w:ascii="Times New Roman" w:hAnsi="Times New Roman" w:cs="Times New Roman"/>
          <w:bCs/>
          <w:iCs/>
          <w:color w:val="auto"/>
          <w:sz w:val="20"/>
          <w:szCs w:val="20"/>
        </w:rPr>
        <w:t>Centro Universitário</w:t>
      </w:r>
      <w:r w:rsidR="00EB0035">
        <w:rPr>
          <w:rFonts w:ascii="Times New Roman" w:hAnsi="Times New Roman" w:cs="Times New Roman"/>
          <w:bCs/>
          <w:iCs/>
          <w:color w:val="auto"/>
          <w:sz w:val="20"/>
          <w:szCs w:val="20"/>
        </w:rPr>
        <w:t xml:space="preserve"> </w:t>
      </w:r>
      <w:proofErr w:type="spellStart"/>
      <w:r w:rsidR="00EB0035">
        <w:rPr>
          <w:rFonts w:ascii="Times New Roman" w:hAnsi="Times New Roman" w:cs="Times New Roman"/>
          <w:bCs/>
          <w:iCs/>
          <w:color w:val="auto"/>
          <w:sz w:val="20"/>
          <w:szCs w:val="20"/>
        </w:rPr>
        <w:t>Cesmac</w:t>
      </w:r>
      <w:proofErr w:type="spellEnd"/>
      <w:r w:rsidRPr="005013E2">
        <w:rPr>
          <w:rFonts w:ascii="Times New Roman" w:hAnsi="Times New Roman" w:cs="Times New Roman"/>
          <w:bCs/>
          <w:iCs/>
          <w:color w:val="auto"/>
          <w:sz w:val="20"/>
          <w:szCs w:val="20"/>
        </w:rPr>
        <w:t>, Alagoas, Brasil</w:t>
      </w:r>
      <w:r w:rsidR="00956B8B">
        <w:rPr>
          <w:rFonts w:ascii="Times New Roman" w:hAnsi="Times New Roman" w:cs="Times New Roman"/>
          <w:bCs/>
          <w:iCs/>
          <w:color w:val="auto"/>
          <w:sz w:val="20"/>
          <w:szCs w:val="20"/>
        </w:rPr>
        <w:t>.</w:t>
      </w:r>
    </w:p>
    <w:p w14:paraId="62AF6FB3" w14:textId="53EBDAD2" w:rsidR="00FB7CA5" w:rsidRDefault="00FB7CA5" w:rsidP="00255897">
      <w:pPr>
        <w:spacing w:line="240" w:lineRule="auto"/>
        <w:ind w:firstLine="0"/>
        <w:rPr>
          <w:rFonts w:ascii="Times New Roman" w:hAnsi="Times New Roman" w:cs="Times New Roman"/>
          <w:bCs/>
          <w:iCs/>
          <w:color w:val="auto"/>
          <w:sz w:val="20"/>
          <w:szCs w:val="20"/>
        </w:rPr>
      </w:pPr>
      <w:r w:rsidRPr="00FB7CA5">
        <w:rPr>
          <w:rFonts w:ascii="Times New Roman" w:hAnsi="Times New Roman" w:cs="Times New Roman"/>
          <w:bCs/>
          <w:iCs/>
          <w:color w:val="auto"/>
          <w:sz w:val="20"/>
          <w:szCs w:val="20"/>
          <w:vertAlign w:val="superscript"/>
        </w:rPr>
        <w:t xml:space="preserve">3 </w:t>
      </w:r>
      <w:r w:rsidRPr="00FB7CA5">
        <w:rPr>
          <w:rFonts w:ascii="Times New Roman" w:hAnsi="Times New Roman" w:cs="Times New Roman"/>
          <w:bCs/>
          <w:iCs/>
          <w:color w:val="auto"/>
          <w:sz w:val="20"/>
          <w:szCs w:val="20"/>
        </w:rPr>
        <w:t>Fundação Oswaldo Cruz – Fiocruz</w:t>
      </w:r>
    </w:p>
    <w:p w14:paraId="1A3692D1" w14:textId="3916347B" w:rsidR="00B55D5D" w:rsidRDefault="00B55D5D" w:rsidP="00255897">
      <w:pPr>
        <w:spacing w:line="240" w:lineRule="auto"/>
        <w:ind w:firstLine="0"/>
        <w:rPr>
          <w:rFonts w:ascii="Times New Roman" w:hAnsi="Times New Roman" w:cs="Times New Roman"/>
          <w:bCs/>
          <w:iCs/>
          <w:color w:val="auto"/>
          <w:sz w:val="20"/>
          <w:szCs w:val="20"/>
        </w:rPr>
      </w:pPr>
      <w:r w:rsidRPr="00B55D5D">
        <w:rPr>
          <w:rFonts w:ascii="Times New Roman" w:hAnsi="Times New Roman" w:cs="Times New Roman"/>
          <w:bCs/>
          <w:iCs/>
          <w:color w:val="auto"/>
          <w:sz w:val="20"/>
          <w:szCs w:val="20"/>
          <w:vertAlign w:val="superscript"/>
        </w:rPr>
        <w:t>4</w:t>
      </w:r>
      <w:r>
        <w:rPr>
          <w:rFonts w:ascii="Times New Roman" w:hAnsi="Times New Roman" w:cs="Times New Roman"/>
          <w:bCs/>
          <w:iCs/>
          <w:color w:val="auto"/>
          <w:sz w:val="20"/>
          <w:szCs w:val="20"/>
        </w:rPr>
        <w:t xml:space="preserve"> </w:t>
      </w:r>
      <w:r w:rsidRPr="00B55D5D">
        <w:rPr>
          <w:rFonts w:ascii="Times New Roman" w:hAnsi="Times New Roman" w:cs="Times New Roman"/>
          <w:bCs/>
          <w:iCs/>
          <w:color w:val="auto"/>
          <w:sz w:val="20"/>
          <w:szCs w:val="20"/>
        </w:rPr>
        <w:t>Faculdade Estácio de Alagoas</w:t>
      </w:r>
    </w:p>
    <w:p w14:paraId="23E8372A" w14:textId="0ECC840C" w:rsidR="00C72276" w:rsidRPr="005F199C" w:rsidRDefault="00C72276" w:rsidP="00255897">
      <w:pPr>
        <w:spacing w:line="240" w:lineRule="auto"/>
        <w:ind w:firstLine="0"/>
        <w:rPr>
          <w:rFonts w:ascii="Times New Roman" w:hAnsi="Times New Roman" w:cs="Times New Roman"/>
          <w:bCs/>
          <w:iCs/>
          <w:color w:val="auto"/>
          <w:sz w:val="20"/>
          <w:szCs w:val="20"/>
          <w:lang w:val="en-US"/>
        </w:rPr>
      </w:pPr>
      <w:r w:rsidRPr="00C72276">
        <w:rPr>
          <w:rFonts w:ascii="Times New Roman" w:hAnsi="Times New Roman" w:cs="Times New Roman"/>
          <w:bCs/>
          <w:iCs/>
          <w:color w:val="auto"/>
          <w:sz w:val="20"/>
          <w:szCs w:val="20"/>
          <w:vertAlign w:val="superscript"/>
        </w:rPr>
        <w:t>5</w:t>
      </w:r>
      <w:r>
        <w:rPr>
          <w:rFonts w:ascii="Times New Roman" w:hAnsi="Times New Roman" w:cs="Times New Roman"/>
          <w:bCs/>
          <w:iCs/>
          <w:color w:val="auto"/>
          <w:sz w:val="20"/>
          <w:szCs w:val="20"/>
        </w:rPr>
        <w:t xml:space="preserve"> </w:t>
      </w:r>
      <w:r w:rsidRPr="00C72276">
        <w:rPr>
          <w:rFonts w:ascii="Times New Roman" w:hAnsi="Times New Roman" w:cs="Times New Roman"/>
          <w:bCs/>
          <w:iCs/>
          <w:color w:val="auto"/>
          <w:sz w:val="20"/>
          <w:szCs w:val="20"/>
        </w:rPr>
        <w:t xml:space="preserve">Hospital </w:t>
      </w:r>
      <w:r w:rsidRPr="00C72276">
        <w:rPr>
          <w:rFonts w:ascii="Times New Roman" w:hAnsi="Times New Roman" w:cs="Times New Roman"/>
          <w:bCs/>
          <w:iCs/>
          <w:color w:val="auto"/>
          <w:sz w:val="20"/>
          <w:szCs w:val="20"/>
        </w:rPr>
        <w:t>Universitário</w:t>
      </w:r>
      <w:r w:rsidRPr="005F199C">
        <w:rPr>
          <w:rFonts w:ascii="Times New Roman" w:hAnsi="Times New Roman" w:cs="Times New Roman"/>
          <w:bCs/>
          <w:iCs/>
          <w:color w:val="auto"/>
          <w:sz w:val="20"/>
          <w:szCs w:val="20"/>
          <w:lang w:val="en-US"/>
        </w:rPr>
        <w:t xml:space="preserve"> Prof</w:t>
      </w:r>
      <w:r w:rsidRPr="005F199C">
        <w:rPr>
          <w:rFonts w:ascii="Times New Roman" w:hAnsi="Times New Roman" w:cs="Times New Roman"/>
          <w:bCs/>
          <w:iCs/>
          <w:color w:val="auto"/>
          <w:sz w:val="20"/>
          <w:szCs w:val="20"/>
          <w:lang w:val="en-US"/>
        </w:rPr>
        <w:t>essor</w:t>
      </w:r>
      <w:r w:rsidRPr="005F199C">
        <w:rPr>
          <w:rFonts w:ascii="Times New Roman" w:hAnsi="Times New Roman" w:cs="Times New Roman"/>
          <w:bCs/>
          <w:iCs/>
          <w:color w:val="auto"/>
          <w:sz w:val="20"/>
          <w:szCs w:val="20"/>
          <w:lang w:val="en-US"/>
        </w:rPr>
        <w:t xml:space="preserve"> Alberto Antunes</w:t>
      </w:r>
    </w:p>
    <w:p w14:paraId="476C910D" w14:textId="77777777" w:rsidR="00255897" w:rsidRPr="005F199C" w:rsidRDefault="00255897" w:rsidP="00255897">
      <w:pPr>
        <w:spacing w:line="240" w:lineRule="auto"/>
        <w:ind w:firstLine="0"/>
        <w:rPr>
          <w:rFonts w:ascii="Times New Roman" w:hAnsi="Times New Roman" w:cs="Times New Roman"/>
          <w:bCs/>
          <w:iCs/>
          <w:color w:val="auto"/>
          <w:sz w:val="20"/>
          <w:szCs w:val="20"/>
          <w:lang w:val="en-US"/>
        </w:rPr>
      </w:pPr>
    </w:p>
    <w:p w14:paraId="25AC1A40" w14:textId="5AE30566" w:rsidR="007E1F50" w:rsidRPr="007E1F50" w:rsidRDefault="0080442D" w:rsidP="007E1F50">
      <w:pPr>
        <w:ind w:firstLine="0"/>
        <w:jc w:val="center"/>
        <w:rPr>
          <w:rFonts w:ascii="Times New Roman" w:hAnsi="Times New Roman" w:cs="Times New Roman"/>
          <w:b/>
          <w:bCs/>
          <w:color w:val="auto"/>
          <w:lang w:val="en-US"/>
        </w:rPr>
      </w:pPr>
      <w:r w:rsidRPr="0080442D">
        <w:rPr>
          <w:rFonts w:ascii="Times New Roman" w:hAnsi="Times New Roman" w:cs="Times New Roman"/>
          <w:b/>
          <w:bCs/>
          <w:color w:val="auto"/>
          <w:lang w:val="en-US"/>
        </w:rPr>
        <w:t>ABSTRACT</w:t>
      </w:r>
      <w:r w:rsidR="00FB4FB7">
        <w:rPr>
          <w:rFonts w:ascii="Times New Roman" w:hAnsi="Times New Roman" w:cs="Times New Roman"/>
          <w:b/>
          <w:bCs/>
          <w:color w:val="auto"/>
          <w:lang w:val="en-US"/>
        </w:rPr>
        <w:t xml:space="preserve"> </w:t>
      </w:r>
    </w:p>
    <w:p w14:paraId="5A93842F" w14:textId="5758C027" w:rsidR="007E1F50" w:rsidRPr="007E1F50" w:rsidRDefault="007E1F50" w:rsidP="007E1F50">
      <w:pPr>
        <w:spacing w:line="240" w:lineRule="auto"/>
        <w:ind w:firstLine="0"/>
        <w:rPr>
          <w:rFonts w:ascii="Times New Roman" w:hAnsi="Times New Roman" w:cs="Times New Roman"/>
          <w:color w:val="auto"/>
          <w:sz w:val="20"/>
          <w:szCs w:val="20"/>
          <w:lang w:val="en"/>
        </w:rPr>
      </w:pPr>
      <w:r w:rsidRPr="007E1F50">
        <w:rPr>
          <w:rFonts w:ascii="Times New Roman" w:hAnsi="Times New Roman" w:cs="Times New Roman"/>
          <w:color w:val="auto"/>
          <w:sz w:val="20"/>
          <w:szCs w:val="20"/>
          <w:lang w:val="en"/>
        </w:rPr>
        <w:t>Health information has become an important and fundamental tool worldwide.</w:t>
      </w:r>
      <w:r w:rsidR="005F199C">
        <w:rPr>
          <w:rFonts w:ascii="Times New Roman" w:hAnsi="Times New Roman" w:cs="Times New Roman"/>
          <w:color w:val="auto"/>
          <w:sz w:val="20"/>
          <w:szCs w:val="20"/>
          <w:lang w:val="en"/>
        </w:rPr>
        <w:t xml:space="preserve"> </w:t>
      </w:r>
      <w:r w:rsidRPr="007E1F50">
        <w:rPr>
          <w:rFonts w:ascii="Times New Roman" w:hAnsi="Times New Roman" w:cs="Times New Roman"/>
          <w:color w:val="auto"/>
          <w:sz w:val="20"/>
          <w:szCs w:val="20"/>
          <w:lang w:val="en"/>
        </w:rPr>
        <w:t>Mobile applications offer technology and practicality as a universal health tool. The objective of this project was to develop a mobile device as a strategy to guide pregnant women during prenatal care, emphasizing COVID-19 during pregnancy. The information contained in this application (A</w:t>
      </w:r>
      <w:r w:rsidR="00FB4FB7">
        <w:rPr>
          <w:rFonts w:ascii="Times New Roman" w:hAnsi="Times New Roman" w:cs="Times New Roman"/>
          <w:color w:val="auto"/>
          <w:sz w:val="20"/>
          <w:szCs w:val="20"/>
          <w:lang w:val="en"/>
        </w:rPr>
        <w:t>PP</w:t>
      </w:r>
      <w:r w:rsidRPr="007E1F50">
        <w:rPr>
          <w:rFonts w:ascii="Times New Roman" w:hAnsi="Times New Roman" w:cs="Times New Roman"/>
          <w:color w:val="auto"/>
          <w:sz w:val="20"/>
          <w:szCs w:val="20"/>
          <w:lang w:val="en"/>
        </w:rPr>
        <w:t xml:space="preserve">) was listed from the selection of the ten most frequently asked questions asked by pregnant women in outpatient clinics and prenatal clinics, since the beginning of the pandemic. The answers were extracted from technical notes of the Ministry of Health, as well as from </w:t>
      </w:r>
      <w:proofErr w:type="spellStart"/>
      <w:r w:rsidRPr="007E1F50">
        <w:rPr>
          <w:rFonts w:ascii="Times New Roman" w:hAnsi="Times New Roman" w:cs="Times New Roman"/>
          <w:color w:val="auto"/>
          <w:sz w:val="20"/>
          <w:szCs w:val="20"/>
          <w:lang w:val="en"/>
        </w:rPr>
        <w:t>Scielo</w:t>
      </w:r>
      <w:proofErr w:type="spellEnd"/>
      <w:r w:rsidRPr="007E1F50">
        <w:rPr>
          <w:rFonts w:ascii="Times New Roman" w:hAnsi="Times New Roman" w:cs="Times New Roman"/>
          <w:color w:val="auto"/>
          <w:sz w:val="20"/>
          <w:szCs w:val="20"/>
          <w:lang w:val="en"/>
        </w:rPr>
        <w:t xml:space="preserve">, Academic Google and </w:t>
      </w:r>
      <w:proofErr w:type="spellStart"/>
      <w:r w:rsidRPr="007E1F50">
        <w:rPr>
          <w:rFonts w:ascii="Times New Roman" w:hAnsi="Times New Roman" w:cs="Times New Roman"/>
          <w:color w:val="auto"/>
          <w:sz w:val="20"/>
          <w:szCs w:val="20"/>
          <w:lang w:val="en"/>
        </w:rPr>
        <w:t>Pubmed</w:t>
      </w:r>
      <w:proofErr w:type="spellEnd"/>
      <w:r w:rsidRPr="007E1F50">
        <w:rPr>
          <w:rFonts w:ascii="Times New Roman" w:hAnsi="Times New Roman" w:cs="Times New Roman"/>
          <w:color w:val="auto"/>
          <w:sz w:val="20"/>
          <w:szCs w:val="20"/>
          <w:lang w:val="en"/>
        </w:rPr>
        <w:t xml:space="preserve"> platforms, presenting an easy-to-understand language. The App provides information about the use of medications, complications of COVID-19 during pregnancy, use of vaccination and questions related to maternal-fetal interaction. The programming language used was Java Script, with tools suitable for the Android platform. The App's screens present a modern and innovative dynamic in the layout, with colors and letters that are comfortable for the user and with written explanatory text and/or </w:t>
      </w:r>
      <w:proofErr w:type="spellStart"/>
      <w:r w:rsidRPr="007E1F50">
        <w:rPr>
          <w:rFonts w:ascii="Times New Roman" w:hAnsi="Times New Roman" w:cs="Times New Roman"/>
          <w:color w:val="auto"/>
          <w:sz w:val="20"/>
          <w:szCs w:val="20"/>
          <w:lang w:val="en"/>
        </w:rPr>
        <w:t>audiodescription</w:t>
      </w:r>
      <w:proofErr w:type="spellEnd"/>
      <w:r w:rsidRPr="007E1F50">
        <w:rPr>
          <w:rFonts w:ascii="Times New Roman" w:hAnsi="Times New Roman" w:cs="Times New Roman"/>
          <w:color w:val="auto"/>
          <w:sz w:val="20"/>
          <w:szCs w:val="20"/>
          <w:lang w:val="en"/>
        </w:rPr>
        <w:t>, allowing for an easy-to-use handling. The App, by providing various health information to the community, works in favor of health promotion and health education</w:t>
      </w:r>
      <w:r w:rsidR="00B37600">
        <w:rPr>
          <w:rFonts w:ascii="Times New Roman" w:hAnsi="Times New Roman" w:cs="Times New Roman"/>
          <w:color w:val="auto"/>
          <w:sz w:val="20"/>
          <w:szCs w:val="20"/>
          <w:lang w:val="en"/>
        </w:rPr>
        <w:t>.</w:t>
      </w:r>
    </w:p>
    <w:p w14:paraId="1CEF7137" w14:textId="304E062D" w:rsidR="007E1F50" w:rsidRDefault="007E1F50" w:rsidP="00A317AD">
      <w:pPr>
        <w:ind w:firstLine="0"/>
        <w:rPr>
          <w:rFonts w:ascii="Times New Roman" w:hAnsi="Times New Roman" w:cs="Times New Roman"/>
          <w:color w:val="auto"/>
          <w:sz w:val="20"/>
          <w:szCs w:val="20"/>
          <w:lang w:val="en-US"/>
        </w:rPr>
      </w:pPr>
      <w:r w:rsidRPr="00A15C1F">
        <w:rPr>
          <w:rFonts w:ascii="Times New Roman" w:hAnsi="Times New Roman" w:cs="Times New Roman"/>
          <w:color w:val="auto"/>
          <w:sz w:val="20"/>
          <w:szCs w:val="20"/>
          <w:lang w:val="en-US"/>
        </w:rPr>
        <w:t xml:space="preserve">Keywords: </w:t>
      </w:r>
      <w:r w:rsidR="00A15C1F" w:rsidRPr="00A15C1F">
        <w:rPr>
          <w:rFonts w:ascii="Times New Roman" w:hAnsi="Times New Roman" w:cs="Times New Roman"/>
          <w:color w:val="auto"/>
          <w:sz w:val="20"/>
          <w:szCs w:val="20"/>
          <w:lang w:val="en-US"/>
        </w:rPr>
        <w:t>Prenatal care</w:t>
      </w:r>
      <w:r w:rsidR="00A15C1F" w:rsidRPr="00A15C1F">
        <w:rPr>
          <w:rFonts w:ascii="Times New Roman" w:hAnsi="Times New Roman" w:cs="Times New Roman"/>
          <w:color w:val="auto"/>
          <w:sz w:val="20"/>
          <w:szCs w:val="20"/>
          <w:lang w:val="en-US"/>
        </w:rPr>
        <w:t xml:space="preserve">. </w:t>
      </w:r>
      <w:r w:rsidR="00A15C1F" w:rsidRPr="00A15C1F">
        <w:rPr>
          <w:rFonts w:ascii="Times New Roman" w:hAnsi="Times New Roman" w:cs="Times New Roman"/>
          <w:color w:val="auto"/>
          <w:sz w:val="20"/>
          <w:szCs w:val="20"/>
          <w:lang w:val="en-US"/>
        </w:rPr>
        <w:t>Mobile Apps</w:t>
      </w:r>
      <w:r w:rsidR="00A15C1F" w:rsidRPr="00A15C1F">
        <w:rPr>
          <w:rFonts w:ascii="Times New Roman" w:hAnsi="Times New Roman" w:cs="Times New Roman"/>
          <w:color w:val="auto"/>
          <w:sz w:val="20"/>
          <w:szCs w:val="20"/>
          <w:lang w:val="en-US"/>
        </w:rPr>
        <w:t>.</w:t>
      </w:r>
      <w:r w:rsidR="00A15C1F" w:rsidRPr="00A15C1F">
        <w:rPr>
          <w:rFonts w:ascii="Times New Roman" w:hAnsi="Times New Roman" w:cs="Times New Roman"/>
          <w:color w:val="auto"/>
          <w:sz w:val="20"/>
          <w:szCs w:val="20"/>
          <w:lang w:val="en-US"/>
        </w:rPr>
        <w:t xml:space="preserve"> COVID-19 in pregnancy</w:t>
      </w:r>
    </w:p>
    <w:p w14:paraId="3C4FAA3D" w14:textId="77777777" w:rsidR="00972748" w:rsidRPr="007E1F50" w:rsidRDefault="00972748" w:rsidP="00A317AD">
      <w:pPr>
        <w:ind w:firstLine="0"/>
        <w:rPr>
          <w:rFonts w:ascii="Times New Roman" w:hAnsi="Times New Roman" w:cs="Times New Roman"/>
          <w:color w:val="auto"/>
          <w:sz w:val="20"/>
          <w:szCs w:val="20"/>
          <w:lang w:val="en-US"/>
        </w:rPr>
      </w:pPr>
    </w:p>
    <w:p w14:paraId="4D377768" w14:textId="07836B3E" w:rsidR="00B80ADB" w:rsidRPr="00B80ADB" w:rsidRDefault="00B80ADB" w:rsidP="00B80ADB">
      <w:pPr>
        <w:ind w:firstLine="0"/>
        <w:jc w:val="center"/>
        <w:rPr>
          <w:rFonts w:ascii="Times New Roman" w:hAnsi="Times New Roman" w:cs="Times New Roman"/>
          <w:b/>
          <w:bCs/>
          <w:color w:val="auto"/>
        </w:rPr>
      </w:pPr>
      <w:r w:rsidRPr="00B80ADB">
        <w:rPr>
          <w:rFonts w:ascii="Times New Roman" w:hAnsi="Times New Roman" w:cs="Times New Roman"/>
          <w:b/>
          <w:bCs/>
          <w:color w:val="auto"/>
        </w:rPr>
        <w:t>INTRODUÇÃO</w:t>
      </w:r>
    </w:p>
    <w:p w14:paraId="0DEFDA0D" w14:textId="28BB96E2" w:rsidR="00F114F5" w:rsidRPr="00F114F5" w:rsidRDefault="00F114F5" w:rsidP="00F114F5">
      <w:pPr>
        <w:spacing w:line="276" w:lineRule="auto"/>
        <w:ind w:firstLine="0"/>
        <w:rPr>
          <w:rFonts w:ascii="Times New Roman" w:hAnsi="Times New Roman" w:cs="Times New Roman"/>
          <w:color w:val="auto"/>
        </w:rPr>
      </w:pPr>
      <w:r w:rsidRPr="00F114F5">
        <w:rPr>
          <w:rFonts w:ascii="Times New Roman" w:hAnsi="Times New Roman" w:cs="Times New Roman"/>
          <w:color w:val="auto"/>
        </w:rPr>
        <w:t xml:space="preserve">       </w:t>
      </w:r>
      <w:r w:rsidR="003F5C5E">
        <w:rPr>
          <w:rFonts w:ascii="Times New Roman" w:hAnsi="Times New Roman" w:cs="Times New Roman"/>
          <w:color w:val="auto"/>
        </w:rPr>
        <w:t xml:space="preserve"> </w:t>
      </w:r>
      <w:r w:rsidRPr="00F114F5">
        <w:rPr>
          <w:rFonts w:ascii="Times New Roman" w:hAnsi="Times New Roman" w:cs="Times New Roman"/>
          <w:color w:val="auto"/>
        </w:rPr>
        <w:t xml:space="preserve"> Fora do contexto de uma pandemia, naturalmente a mulher gestante vive um período de transformações do aspecto biológico e psíquico, que geralmente provoca insegurança, dúvidas, angústias e questionamentos em relação às transformações ocorridas no seu corpo (COSTA et al, 2010). Atualmente, apresentam também questionamentos sobre a transmissão do </w:t>
      </w:r>
      <w:proofErr w:type="spellStart"/>
      <w:r w:rsidRPr="00F114F5">
        <w:rPr>
          <w:rFonts w:ascii="Times New Roman" w:hAnsi="Times New Roman" w:cs="Times New Roman"/>
          <w:color w:val="auto"/>
        </w:rPr>
        <w:t>coronavirus</w:t>
      </w:r>
      <w:proofErr w:type="spellEnd"/>
      <w:r w:rsidRPr="00F114F5">
        <w:rPr>
          <w:rFonts w:ascii="Times New Roman" w:hAnsi="Times New Roman" w:cs="Times New Roman"/>
          <w:color w:val="auto"/>
        </w:rPr>
        <w:t xml:space="preserve"> para o feto, como proteger o feto, quais as complicações da COVID 19 para </w:t>
      </w:r>
      <w:r w:rsidR="003276B1" w:rsidRPr="00F114F5">
        <w:rPr>
          <w:rFonts w:ascii="Times New Roman" w:hAnsi="Times New Roman" w:cs="Times New Roman"/>
          <w:color w:val="auto"/>
        </w:rPr>
        <w:t>mãe</w:t>
      </w:r>
      <w:r w:rsidRPr="00F114F5">
        <w:rPr>
          <w:rFonts w:ascii="Times New Roman" w:hAnsi="Times New Roman" w:cs="Times New Roman"/>
          <w:color w:val="auto"/>
        </w:rPr>
        <w:t xml:space="preserve"> e feto, quais os sinais de alerta da doença e se há complicação para o feto ao utilizar a vacina, entre muitas outras questões (NOTA TÉCNICA Nº 7/2020- COSMU/CGCIVI/DAPES/SAPS/MS; TRAPANI JUNIOR et al., 2020). </w:t>
      </w:r>
    </w:p>
    <w:p w14:paraId="458CD44D" w14:textId="2BCD59F2" w:rsidR="00F114F5" w:rsidRPr="00F114F5" w:rsidRDefault="00F114F5" w:rsidP="003276B1">
      <w:pPr>
        <w:spacing w:line="276" w:lineRule="auto"/>
        <w:ind w:firstLine="708"/>
        <w:rPr>
          <w:rFonts w:ascii="Times New Roman" w:hAnsi="Times New Roman" w:cs="Times New Roman"/>
          <w:color w:val="auto"/>
        </w:rPr>
      </w:pPr>
      <w:r w:rsidRPr="00F114F5">
        <w:rPr>
          <w:rFonts w:ascii="Times New Roman" w:hAnsi="Times New Roman" w:cs="Times New Roman"/>
          <w:color w:val="auto"/>
        </w:rPr>
        <w:t>Neste cenário, as tecnologias móveis são grandes aliadas na construção do conhecimento e aquisição de experiência para profissionais de saúde, antes de entrarem nos campos da prática e nas experiências enfrentadas por aqueles que estão na linha de frente do cuidado em saúde (GUERRA et al., 2020). Essa tecnologia pode ser utilizada para o fácil acesso da mulher e profissionais, sendo fundamental para um acompanhamento qualificado e esclarecedor de dúvidas, de forma bilateral, ou seja, tanto do profissional quanto da mulher (COLLARES; SILVA; VASCONCELOS, 2016).</w:t>
      </w:r>
    </w:p>
    <w:p w14:paraId="255E020E" w14:textId="77777777" w:rsidR="00F114F5" w:rsidRPr="00F114F5" w:rsidRDefault="00F114F5" w:rsidP="003276B1">
      <w:pPr>
        <w:spacing w:line="276" w:lineRule="auto"/>
        <w:ind w:firstLine="708"/>
        <w:rPr>
          <w:rFonts w:ascii="Times New Roman" w:hAnsi="Times New Roman" w:cs="Times New Roman"/>
          <w:color w:val="auto"/>
        </w:rPr>
      </w:pPr>
      <w:r w:rsidRPr="00F114F5">
        <w:rPr>
          <w:rFonts w:ascii="Times New Roman" w:hAnsi="Times New Roman" w:cs="Times New Roman"/>
          <w:color w:val="auto"/>
        </w:rPr>
        <w:lastRenderedPageBreak/>
        <w:t xml:space="preserve">Diante das considerações problematizadas e em face da pandemia em que vivemos, torna-se necessário o desenvolvimento de um aplicativo direcionado ao acompanhamento pré-natal com orientações, dicas de saúde, respostas a questionamentos sobre a gestação, parto, puerpério, como também sobre as implicações e manifestações para mãe e feto decorrentes do contato com o coronavírus, todas essas informações apoiadas pelas normativas técnicas vigentes para o momento. </w:t>
      </w:r>
    </w:p>
    <w:p w14:paraId="1FF7316F" w14:textId="42D645E5" w:rsidR="00B80ADB" w:rsidRDefault="00F114F5" w:rsidP="00337F8D">
      <w:pPr>
        <w:spacing w:line="276" w:lineRule="auto"/>
        <w:ind w:firstLine="708"/>
        <w:rPr>
          <w:rFonts w:ascii="Times New Roman" w:hAnsi="Times New Roman" w:cs="Times New Roman"/>
          <w:color w:val="auto"/>
        </w:rPr>
      </w:pPr>
      <w:r w:rsidRPr="00F114F5">
        <w:rPr>
          <w:rFonts w:ascii="Times New Roman" w:hAnsi="Times New Roman" w:cs="Times New Roman"/>
          <w:color w:val="auto"/>
        </w:rPr>
        <w:t>Este aplicativo poderá dar suporte às gestantes que se sentirem inseguras devido à falta de informação e conhecimento sobre a doença e suas implicações na gestação e no feto, como também, diminuirá riscos de contaminação das mesmas pelo vírus, visto que o contato entre médico/gestante será de forma virtual, ficando a consulta presencial apenas para os dias de tomadas de medidas e exame físico.</w:t>
      </w:r>
      <w:r w:rsidR="00337F8D">
        <w:rPr>
          <w:rFonts w:ascii="Times New Roman" w:hAnsi="Times New Roman" w:cs="Times New Roman"/>
          <w:color w:val="auto"/>
        </w:rPr>
        <w:t xml:space="preserve"> </w:t>
      </w:r>
      <w:r w:rsidRPr="00F114F5">
        <w:rPr>
          <w:rFonts w:ascii="Times New Roman" w:hAnsi="Times New Roman" w:cs="Times New Roman"/>
          <w:color w:val="auto"/>
        </w:rPr>
        <w:t>Diante do exposto, o objetivo do estudo foi desenvolver um aplicativo móvel (App) para acompanhamento de gestante.</w:t>
      </w:r>
    </w:p>
    <w:p w14:paraId="65E61702" w14:textId="77777777" w:rsidR="00F114F5" w:rsidRDefault="00F114F5" w:rsidP="00F114F5">
      <w:pPr>
        <w:spacing w:line="276" w:lineRule="auto"/>
        <w:ind w:firstLine="0"/>
        <w:rPr>
          <w:rFonts w:ascii="Times New Roman" w:hAnsi="Times New Roman" w:cs="Times New Roman"/>
          <w:color w:val="auto"/>
        </w:rPr>
      </w:pPr>
    </w:p>
    <w:p w14:paraId="4381389C" w14:textId="30FE1510" w:rsidR="00B80ADB" w:rsidRPr="00002070" w:rsidRDefault="00B80ADB" w:rsidP="00D46A31">
      <w:pPr>
        <w:spacing w:line="276" w:lineRule="auto"/>
        <w:ind w:firstLine="0"/>
        <w:jc w:val="center"/>
        <w:rPr>
          <w:rFonts w:ascii="Times New Roman" w:hAnsi="Times New Roman" w:cs="Times New Roman"/>
          <w:b/>
          <w:bCs/>
          <w:color w:val="auto"/>
        </w:rPr>
      </w:pPr>
      <w:r>
        <w:rPr>
          <w:rFonts w:ascii="Times New Roman" w:hAnsi="Times New Roman" w:cs="Times New Roman"/>
          <w:b/>
          <w:bCs/>
          <w:color w:val="auto"/>
        </w:rPr>
        <w:t>M</w:t>
      </w:r>
      <w:r w:rsidR="00943C18">
        <w:rPr>
          <w:rFonts w:ascii="Times New Roman" w:hAnsi="Times New Roman" w:cs="Times New Roman"/>
          <w:b/>
          <w:bCs/>
          <w:color w:val="auto"/>
        </w:rPr>
        <w:t>ETODOLOGIA</w:t>
      </w:r>
    </w:p>
    <w:p w14:paraId="5A1A4141" w14:textId="77777777" w:rsidR="000269C0" w:rsidRPr="000269C0" w:rsidRDefault="000269C0" w:rsidP="000269C0">
      <w:pPr>
        <w:spacing w:line="276" w:lineRule="auto"/>
        <w:ind w:firstLine="0"/>
        <w:rPr>
          <w:rFonts w:ascii="Times New Roman" w:hAnsi="Times New Roman" w:cs="Times New Roman"/>
          <w:color w:val="auto"/>
        </w:rPr>
      </w:pPr>
    </w:p>
    <w:p w14:paraId="2B75F1A6" w14:textId="2340490B" w:rsidR="00290FC2" w:rsidRDefault="00F114F5" w:rsidP="00290FC2">
      <w:pPr>
        <w:spacing w:line="276" w:lineRule="auto"/>
        <w:ind w:firstLine="708"/>
        <w:rPr>
          <w:rFonts w:ascii="Times New Roman" w:hAnsi="Times New Roman" w:cs="Times New Roman"/>
          <w:color w:val="auto"/>
        </w:rPr>
      </w:pPr>
      <w:r w:rsidRPr="00F114F5">
        <w:rPr>
          <w:rFonts w:ascii="Times New Roman" w:hAnsi="Times New Roman" w:cs="Times New Roman"/>
          <w:color w:val="auto"/>
        </w:rPr>
        <w:t>Tratou-se de um estudo de desenvolvimento tecnológico, que fornece informações confiáveis e atualizadas sobre a COVID-19 na gestação. O processo de desenvolvimento do aplicativo ocorreu no Núcleo de Robótica do Centro Universitário CESMAC.</w:t>
      </w:r>
      <w:r w:rsidR="00943C18">
        <w:rPr>
          <w:rFonts w:ascii="Times New Roman" w:hAnsi="Times New Roman" w:cs="Times New Roman"/>
          <w:color w:val="auto"/>
        </w:rPr>
        <w:t xml:space="preserve"> </w:t>
      </w:r>
      <w:r w:rsidRPr="00F114F5">
        <w:rPr>
          <w:rFonts w:ascii="Times New Roman" w:hAnsi="Times New Roman" w:cs="Times New Roman"/>
          <w:color w:val="auto"/>
        </w:rPr>
        <w:t>Após o processo de busca de similaridade de programa de computador na base do Instituto Nacional de Propriedade Intelectual (</w:t>
      </w:r>
      <w:proofErr w:type="spellStart"/>
      <w:r w:rsidRPr="00F114F5">
        <w:rPr>
          <w:rFonts w:ascii="Times New Roman" w:hAnsi="Times New Roman" w:cs="Times New Roman"/>
          <w:color w:val="auto"/>
        </w:rPr>
        <w:t>lNPI</w:t>
      </w:r>
      <w:proofErr w:type="spellEnd"/>
      <w:r w:rsidRPr="00F114F5">
        <w:rPr>
          <w:rFonts w:ascii="Times New Roman" w:hAnsi="Times New Roman" w:cs="Times New Roman"/>
          <w:color w:val="auto"/>
        </w:rPr>
        <w:t>), o núcleo de inovação e tecnologia do CESMAC, apresentou os resultados, informando que o nome escolhido “INFOGEST no pré-natal”, não encontrou similaridade na base, logo passível de registro no INPI. Sobre a temática foi utilizado como a busca sobre a existência de programas de computador a seguintes palavras: “cuidados no pré-natal”, “pré-natal” e “gestação”.</w:t>
      </w:r>
      <w:r w:rsidR="00290FC2">
        <w:rPr>
          <w:rFonts w:ascii="Times New Roman" w:hAnsi="Times New Roman" w:cs="Times New Roman"/>
          <w:color w:val="auto"/>
        </w:rPr>
        <w:t xml:space="preserve"> </w:t>
      </w:r>
    </w:p>
    <w:p w14:paraId="2CB20E6D" w14:textId="3B284D91" w:rsidR="003B1E10" w:rsidRPr="00290FC2" w:rsidRDefault="003B1E10" w:rsidP="00290FC2">
      <w:pPr>
        <w:spacing w:line="276" w:lineRule="auto"/>
        <w:ind w:firstLine="708"/>
        <w:rPr>
          <w:rFonts w:ascii="Times New Roman" w:hAnsi="Times New Roman" w:cs="Times New Roman"/>
          <w:color w:val="auto"/>
        </w:rPr>
      </w:pPr>
      <w:r>
        <w:rPr>
          <w:rFonts w:ascii="Times New Roman" w:hAnsi="Times New Roman" w:cs="Times New Roman"/>
          <w:lang w:val="pt-PT"/>
        </w:rPr>
        <w:t>No tocante a</w:t>
      </w:r>
      <w:r w:rsidR="00F114F5" w:rsidRPr="00F114F5">
        <w:rPr>
          <w:rFonts w:ascii="Times New Roman" w:hAnsi="Times New Roman" w:cs="Times New Roman"/>
          <w:lang w:val="pt-PT"/>
        </w:rPr>
        <w:t xml:space="preserve"> </w:t>
      </w:r>
      <w:r>
        <w:rPr>
          <w:rFonts w:ascii="Times New Roman" w:hAnsi="Times New Roman" w:cs="Times New Roman"/>
          <w:lang w:val="pt-PT"/>
        </w:rPr>
        <w:t>d</w:t>
      </w:r>
      <w:r w:rsidR="00F114F5" w:rsidRPr="00F114F5">
        <w:rPr>
          <w:rFonts w:ascii="Times New Roman" w:hAnsi="Times New Roman" w:cs="Times New Roman"/>
          <w:lang w:val="pt-PT"/>
        </w:rPr>
        <w:t>efinição dos requisitos para elaboração do mapa conceitual</w:t>
      </w:r>
      <w:r>
        <w:rPr>
          <w:rFonts w:ascii="Times New Roman" w:hAnsi="Times New Roman" w:cs="Times New Roman"/>
          <w:lang w:val="pt-PT"/>
        </w:rPr>
        <w:t xml:space="preserve"> </w:t>
      </w:r>
      <w:r w:rsidR="00F114F5" w:rsidRPr="00F114F5">
        <w:rPr>
          <w:rFonts w:ascii="Times New Roman" w:hAnsi="Times New Roman" w:cs="Times New Roman"/>
          <w:lang w:val="pt-PT"/>
        </w:rPr>
        <w:t xml:space="preserve">foi realizada a pesquisa bibliográfica utilizando as plataformas Scielo, Google Acadêmico e Pubmed, além da utilização dos Protocolos e Notas Técnicas do Ministério da Saúde. Foram selecionadas as 10 perguntas mais frequentes das gestantes em acompanhamento pré-natal na atualidade, como também foi discutido quais as principais barreiras de comunicação entre a gestante e o seu prenatalista. </w:t>
      </w:r>
    </w:p>
    <w:p w14:paraId="7C14A5ED" w14:textId="3B3892E4" w:rsidR="00F114F5" w:rsidRPr="00F114F5" w:rsidRDefault="00EC5333" w:rsidP="003B1E10">
      <w:pPr>
        <w:spacing w:line="276" w:lineRule="auto"/>
        <w:ind w:firstLine="708"/>
        <w:rPr>
          <w:rFonts w:ascii="Times New Roman" w:hAnsi="Times New Roman" w:cs="Times New Roman"/>
          <w:lang w:val="pt-PT"/>
        </w:rPr>
      </w:pPr>
      <w:r>
        <w:rPr>
          <w:rFonts w:ascii="Times New Roman" w:hAnsi="Times New Roman" w:cs="Times New Roman"/>
          <w:lang w:val="pt-PT"/>
        </w:rPr>
        <w:t>Também</w:t>
      </w:r>
      <w:r w:rsidR="00F114F5" w:rsidRPr="00F114F5">
        <w:rPr>
          <w:rFonts w:ascii="Times New Roman" w:hAnsi="Times New Roman" w:cs="Times New Roman"/>
          <w:lang w:val="pt-PT"/>
        </w:rPr>
        <w:t xml:space="preserve"> foi </w:t>
      </w:r>
      <w:r w:rsidR="00483F26">
        <w:rPr>
          <w:rFonts w:ascii="Times New Roman" w:hAnsi="Times New Roman" w:cs="Times New Roman"/>
          <w:lang w:val="pt-PT"/>
        </w:rPr>
        <w:t xml:space="preserve">realizado </w:t>
      </w:r>
      <w:r w:rsidR="00F114F5" w:rsidRPr="00F114F5">
        <w:rPr>
          <w:rFonts w:ascii="Times New Roman" w:hAnsi="Times New Roman" w:cs="Times New Roman"/>
          <w:lang w:val="pt-PT"/>
        </w:rPr>
        <w:t>a pesquisa de outros aplicativos semelhantes nas principais lojas de App, a Play Store (Android) e Apple Store (iOS).   Os termos utilizados para busca foram: “cuidados no pré-natal”, “pré-natal” e “gestante”. Foram identificados aplicativos voltados ao acompanhamento pré-natal, porém durante o levantamento, não foram encontradas publicações relativas ou mencionadas ao acompanhamento pré-natal com perguntas e respostas atualizadas, com ênfase na COVID-19.</w:t>
      </w:r>
    </w:p>
    <w:p w14:paraId="562673D1" w14:textId="32BEEFFB" w:rsidR="00F114F5" w:rsidRPr="00F114F5" w:rsidRDefault="00F114F5" w:rsidP="003B1E10">
      <w:pPr>
        <w:spacing w:line="276" w:lineRule="auto"/>
        <w:ind w:firstLine="708"/>
        <w:rPr>
          <w:rFonts w:ascii="Times New Roman" w:hAnsi="Times New Roman" w:cs="Times New Roman"/>
          <w:lang w:val="pt-PT"/>
        </w:rPr>
      </w:pPr>
      <w:r w:rsidRPr="00F114F5">
        <w:rPr>
          <w:rFonts w:ascii="Times New Roman" w:hAnsi="Times New Roman" w:cs="Times New Roman"/>
          <w:lang w:val="pt-PT"/>
        </w:rPr>
        <w:t>A etapa seguinte tratou-se da criação efetiva do protótipo, utilizando o software da plataforma MARVEL App (https://marvelapp.com/), de forma que as funcionalidades do aplicativo estiveram organizadas em ciclos de design interativos, tendo em vista analisar e melhorar as ideias propostas.</w:t>
      </w:r>
      <w:r w:rsidR="00943C18">
        <w:rPr>
          <w:rFonts w:ascii="Times New Roman" w:hAnsi="Times New Roman" w:cs="Times New Roman"/>
          <w:lang w:val="pt-PT"/>
        </w:rPr>
        <w:t xml:space="preserve"> </w:t>
      </w:r>
      <w:r w:rsidRPr="00F114F5">
        <w:rPr>
          <w:rFonts w:ascii="Times New Roman" w:hAnsi="Times New Roman" w:cs="Times New Roman"/>
          <w:lang w:val="pt-PT"/>
        </w:rPr>
        <w:t>As imagens e áudios no aplicativo são do próprio acervo, produzida</w:t>
      </w:r>
      <w:r w:rsidR="003B1E10">
        <w:rPr>
          <w:rFonts w:ascii="Times New Roman" w:hAnsi="Times New Roman" w:cs="Times New Roman"/>
          <w:lang w:val="pt-PT"/>
        </w:rPr>
        <w:t>s</w:t>
      </w:r>
      <w:r w:rsidRPr="00F114F5">
        <w:rPr>
          <w:rFonts w:ascii="Times New Roman" w:hAnsi="Times New Roman" w:cs="Times New Roman"/>
          <w:lang w:val="pt-PT"/>
        </w:rPr>
        <w:t xml:space="preserve"> pelo nosso grupo de pesquisa, formado pela robótica, núcleo de inovação tecnologia, professores e alunos de graduação do CESMAC. </w:t>
      </w:r>
    </w:p>
    <w:p w14:paraId="28828A30" w14:textId="3E80E7FD" w:rsidR="00F114F5" w:rsidRDefault="003B1E10" w:rsidP="003B1E10">
      <w:pPr>
        <w:spacing w:line="276" w:lineRule="auto"/>
        <w:ind w:firstLine="708"/>
        <w:rPr>
          <w:rFonts w:ascii="Times New Roman" w:hAnsi="Times New Roman" w:cs="Times New Roman"/>
          <w:lang w:val="pt-PT"/>
        </w:rPr>
      </w:pPr>
      <w:r>
        <w:rPr>
          <w:rFonts w:ascii="Times New Roman" w:hAnsi="Times New Roman" w:cs="Times New Roman"/>
          <w:lang w:val="pt-PT"/>
        </w:rPr>
        <w:t>Por fim</w:t>
      </w:r>
      <w:r w:rsidR="00DA6795">
        <w:rPr>
          <w:rFonts w:ascii="Times New Roman" w:hAnsi="Times New Roman" w:cs="Times New Roman"/>
          <w:lang w:val="pt-PT"/>
        </w:rPr>
        <w:t>,</w:t>
      </w:r>
      <w:r>
        <w:rPr>
          <w:rFonts w:ascii="Times New Roman" w:hAnsi="Times New Roman" w:cs="Times New Roman"/>
          <w:lang w:val="pt-PT"/>
        </w:rPr>
        <w:t xml:space="preserve"> foi d</w:t>
      </w:r>
      <w:r w:rsidR="00F114F5" w:rsidRPr="00F114F5">
        <w:rPr>
          <w:rFonts w:ascii="Times New Roman" w:hAnsi="Times New Roman" w:cs="Times New Roman"/>
          <w:lang w:val="pt-PT"/>
        </w:rPr>
        <w:t>esenvolvi</w:t>
      </w:r>
      <w:r>
        <w:rPr>
          <w:rFonts w:ascii="Times New Roman" w:hAnsi="Times New Roman" w:cs="Times New Roman"/>
          <w:lang w:val="pt-PT"/>
        </w:rPr>
        <w:t xml:space="preserve">do </w:t>
      </w:r>
      <w:r w:rsidR="00F114F5" w:rsidRPr="00F114F5">
        <w:rPr>
          <w:rFonts w:ascii="Times New Roman" w:hAnsi="Times New Roman" w:cs="Times New Roman"/>
          <w:lang w:val="pt-PT"/>
        </w:rPr>
        <w:t>as funcionalidades do aplicativo usa</w:t>
      </w:r>
      <w:r>
        <w:rPr>
          <w:rFonts w:ascii="Times New Roman" w:hAnsi="Times New Roman" w:cs="Times New Roman"/>
          <w:lang w:val="pt-PT"/>
        </w:rPr>
        <w:t>n</w:t>
      </w:r>
      <w:r w:rsidR="00F114F5" w:rsidRPr="00F114F5">
        <w:rPr>
          <w:rFonts w:ascii="Times New Roman" w:hAnsi="Times New Roman" w:cs="Times New Roman"/>
          <w:lang w:val="pt-PT"/>
        </w:rPr>
        <w:t>d</w:t>
      </w:r>
      <w:r>
        <w:rPr>
          <w:rFonts w:ascii="Times New Roman" w:hAnsi="Times New Roman" w:cs="Times New Roman"/>
          <w:lang w:val="pt-PT"/>
        </w:rPr>
        <w:t>o</w:t>
      </w:r>
      <w:r w:rsidR="00F114F5" w:rsidRPr="00F114F5">
        <w:rPr>
          <w:rFonts w:ascii="Times New Roman" w:hAnsi="Times New Roman" w:cs="Times New Roman"/>
          <w:lang w:val="pt-PT"/>
        </w:rPr>
        <w:t xml:space="preserve"> ferramentas de desenvolvimento adequadas a plataforma Android.</w:t>
      </w:r>
      <w:r w:rsidR="00943C18">
        <w:rPr>
          <w:rFonts w:ascii="Times New Roman" w:hAnsi="Times New Roman" w:cs="Times New Roman"/>
          <w:lang w:val="pt-PT"/>
        </w:rPr>
        <w:t xml:space="preserve"> </w:t>
      </w:r>
      <w:r w:rsidR="00F114F5" w:rsidRPr="00F114F5">
        <w:rPr>
          <w:rFonts w:ascii="Times New Roman" w:hAnsi="Times New Roman" w:cs="Times New Roman"/>
          <w:lang w:val="pt-PT"/>
        </w:rPr>
        <w:t xml:space="preserve">Para </w:t>
      </w:r>
      <w:r w:rsidR="00AB1ABB">
        <w:rPr>
          <w:rFonts w:ascii="Times New Roman" w:hAnsi="Times New Roman" w:cs="Times New Roman"/>
          <w:lang w:val="pt-PT"/>
        </w:rPr>
        <w:t xml:space="preserve">tanto, </w:t>
      </w:r>
      <w:r w:rsidR="00F114F5" w:rsidRPr="00F114F5">
        <w:rPr>
          <w:rFonts w:ascii="Times New Roman" w:hAnsi="Times New Roman" w:cs="Times New Roman"/>
          <w:lang w:val="pt-PT"/>
        </w:rPr>
        <w:t xml:space="preserve">foi necessário a utilização de </w:t>
      </w:r>
      <w:r w:rsidR="00F114F5" w:rsidRPr="00F114F5">
        <w:rPr>
          <w:rFonts w:ascii="Times New Roman" w:hAnsi="Times New Roman" w:cs="Times New Roman"/>
          <w:lang w:val="pt-PT"/>
        </w:rPr>
        <w:lastRenderedPageBreak/>
        <w:t>bibliotecas e ferramentas na linguagem de programação Java Script</w:t>
      </w:r>
      <w:r w:rsidR="006D6D5E">
        <w:rPr>
          <w:rFonts w:ascii="Times New Roman" w:hAnsi="Times New Roman" w:cs="Times New Roman"/>
          <w:lang w:val="pt-PT"/>
        </w:rPr>
        <w:t xml:space="preserve">. </w:t>
      </w:r>
      <w:r w:rsidR="00F114F5" w:rsidRPr="00F114F5">
        <w:rPr>
          <w:rFonts w:ascii="Times New Roman" w:hAnsi="Times New Roman" w:cs="Times New Roman"/>
          <w:lang w:val="pt-PT"/>
        </w:rPr>
        <w:t>Além disso, também se utilizou o ambiente de desenvolvimento integrado Android Studio.</w:t>
      </w:r>
      <w:r w:rsidR="00943C18">
        <w:rPr>
          <w:rFonts w:ascii="Times New Roman" w:hAnsi="Times New Roman" w:cs="Times New Roman"/>
          <w:lang w:val="pt-PT"/>
        </w:rPr>
        <w:t xml:space="preserve"> </w:t>
      </w:r>
      <w:r w:rsidR="00F114F5" w:rsidRPr="00F114F5">
        <w:rPr>
          <w:rFonts w:ascii="Times New Roman" w:hAnsi="Times New Roman" w:cs="Times New Roman"/>
          <w:lang w:val="pt-PT"/>
        </w:rPr>
        <w:t>A linguagem de programação usada no desenvolvimento do software foi JavaScript, e o auxílio da biblioteca React Native. Foi utilizado o recurso de inteligência artifical para audiodescrição das telas, promovendo a acessibilidade.</w:t>
      </w:r>
      <w:r w:rsidR="00943C18">
        <w:rPr>
          <w:rFonts w:ascii="Times New Roman" w:hAnsi="Times New Roman" w:cs="Times New Roman"/>
          <w:lang w:val="pt-PT"/>
        </w:rPr>
        <w:t xml:space="preserve"> </w:t>
      </w:r>
      <w:r w:rsidR="00F114F5" w:rsidRPr="00F114F5">
        <w:rPr>
          <w:rFonts w:ascii="Times New Roman" w:hAnsi="Times New Roman" w:cs="Times New Roman"/>
          <w:lang w:val="pt-PT"/>
        </w:rPr>
        <w:t xml:space="preserve">Após a finalização do App, o mesmo foi registrado no INPI </w:t>
      </w:r>
      <w:r w:rsidR="00CC6A2E">
        <w:rPr>
          <w:rFonts w:ascii="Times New Roman" w:hAnsi="Times New Roman" w:cs="Times New Roman"/>
          <w:lang w:val="pt-PT"/>
        </w:rPr>
        <w:t>com o</w:t>
      </w:r>
      <w:r w:rsidR="00F114F5" w:rsidRPr="00F114F5">
        <w:rPr>
          <w:rFonts w:ascii="Times New Roman" w:hAnsi="Times New Roman" w:cs="Times New Roman"/>
          <w:lang w:val="pt-PT"/>
        </w:rPr>
        <w:t xml:space="preserve"> código Hash512</w:t>
      </w:r>
      <w:r w:rsidR="00CC6A2E">
        <w:rPr>
          <w:rFonts w:ascii="Times New Roman" w:hAnsi="Times New Roman" w:cs="Times New Roman"/>
          <w:lang w:val="pt-PT"/>
        </w:rPr>
        <w:t xml:space="preserve"> </w:t>
      </w:r>
      <w:r w:rsidR="00CC6A2E" w:rsidRPr="00F114F5">
        <w:rPr>
          <w:rFonts w:ascii="Times New Roman" w:hAnsi="Times New Roman" w:cs="Times New Roman"/>
        </w:rPr>
        <w:t>para emissão do Certificado de Registro de Programa de Computador, por meio do processo N° BR512021002380-3.</w:t>
      </w:r>
    </w:p>
    <w:p w14:paraId="3635DE41" w14:textId="77777777" w:rsidR="00943C18" w:rsidRPr="00F114F5" w:rsidRDefault="00943C18" w:rsidP="00F114F5">
      <w:pPr>
        <w:spacing w:line="276" w:lineRule="auto"/>
        <w:ind w:firstLine="0"/>
        <w:rPr>
          <w:rFonts w:ascii="Times New Roman" w:hAnsi="Times New Roman" w:cs="Times New Roman"/>
          <w:lang w:val="pt-PT"/>
        </w:rPr>
      </w:pPr>
    </w:p>
    <w:p w14:paraId="11CE6D36" w14:textId="79937CBC" w:rsidR="00002070" w:rsidRDefault="00002070" w:rsidP="00D46A31">
      <w:pPr>
        <w:spacing w:line="276" w:lineRule="auto"/>
        <w:ind w:firstLine="0"/>
        <w:jc w:val="center"/>
        <w:rPr>
          <w:rFonts w:ascii="Times New Roman" w:hAnsi="Times New Roman" w:cs="Times New Roman"/>
          <w:b/>
          <w:bCs/>
        </w:rPr>
      </w:pPr>
      <w:r w:rsidRPr="00002070">
        <w:rPr>
          <w:rFonts w:ascii="Times New Roman" w:hAnsi="Times New Roman" w:cs="Times New Roman"/>
          <w:b/>
          <w:bCs/>
        </w:rPr>
        <w:t>RESULTADOS</w:t>
      </w:r>
      <w:r>
        <w:rPr>
          <w:rFonts w:ascii="Times New Roman" w:hAnsi="Times New Roman" w:cs="Times New Roman"/>
          <w:b/>
          <w:bCs/>
        </w:rPr>
        <w:t xml:space="preserve"> E DISCUSSÃO</w:t>
      </w:r>
    </w:p>
    <w:p w14:paraId="3EBC7F83" w14:textId="60748FBE" w:rsidR="00F114F5" w:rsidRPr="00924D76" w:rsidRDefault="00F114F5" w:rsidP="00943C18">
      <w:pPr>
        <w:spacing w:line="276" w:lineRule="auto"/>
        <w:ind w:firstLine="0"/>
        <w:rPr>
          <w:rFonts w:ascii="Times New Roman" w:hAnsi="Times New Roman" w:cs="Times New Roman"/>
          <w:b/>
          <w:bCs/>
        </w:rPr>
      </w:pPr>
    </w:p>
    <w:p w14:paraId="678E04E5" w14:textId="755530B6" w:rsidR="00AA2347" w:rsidRPr="001E6B2B" w:rsidRDefault="00AA2347" w:rsidP="001E6B2B">
      <w:pPr>
        <w:spacing w:line="276" w:lineRule="auto"/>
        <w:ind w:firstLine="708"/>
        <w:rPr>
          <w:rFonts w:ascii="Times New Roman" w:hAnsi="Times New Roman" w:cs="Times New Roman"/>
          <w:lang w:val="pt-PT"/>
        </w:rPr>
      </w:pPr>
      <w:r w:rsidRPr="00EC0C55">
        <w:rPr>
          <w:rFonts w:ascii="Times New Roman" w:hAnsi="Times New Roman" w:cs="Times New Roman"/>
          <w:lang w:val="pt-PT"/>
        </w:rPr>
        <w:t>O aplicativo tem como o título INFOGEST no pré-natal e seus recursos são: tela inicial com rolagem de apresentação do aplicativo constando referências e o objetivo do App, além de na sua barra inferior conter a navegação entre as dúvidas, em seguida uma sequencia de dez questões com suas devidas respostas.</w:t>
      </w:r>
      <w:r w:rsidRPr="00F114F5">
        <w:rPr>
          <w:rFonts w:ascii="Times New Roman" w:hAnsi="Times New Roman" w:cs="Times New Roman"/>
          <w:lang w:val="pt-PT"/>
        </w:rPr>
        <w:t xml:space="preserve"> </w:t>
      </w:r>
    </w:p>
    <w:p w14:paraId="0ABEDF9A" w14:textId="77777777" w:rsidR="00CB61FF" w:rsidRDefault="001E6B2B" w:rsidP="00CB61FF">
      <w:pPr>
        <w:spacing w:line="276" w:lineRule="auto"/>
        <w:ind w:firstLine="708"/>
        <w:rPr>
          <w:rFonts w:ascii="Times New Roman" w:hAnsi="Times New Roman" w:cs="Times New Roman"/>
        </w:rPr>
      </w:pPr>
      <w:r>
        <w:rPr>
          <w:rFonts w:ascii="Times New Roman" w:hAnsi="Times New Roman" w:cs="Times New Roman"/>
        </w:rPr>
        <w:t>O App a</w:t>
      </w:r>
      <w:r w:rsidR="00F114F5" w:rsidRPr="00F114F5">
        <w:rPr>
          <w:rFonts w:ascii="Times New Roman" w:hAnsi="Times New Roman" w:cs="Times New Roman"/>
        </w:rPr>
        <w:t>borda, de forma clara e simples, as 10 perguntas mais frequentes das gestantes no acompanhamento pré-natal, na atualidade, com ênfase na COVID-19. Apresenta também audiodescrição em todas as telas, corroborando com o avanço da tecnologia em saúde e dignificando a grande contribuição ao próximo que esse aplicativo está trazendo, além de ser uma bela atitude de inclusão social. As telas interativas do aplicativo apresentadas a seguir foram criadas a partir das informações contidas no mapa conceitual.</w:t>
      </w:r>
      <w:r w:rsidR="00F114F5">
        <w:rPr>
          <w:rFonts w:ascii="Times New Roman" w:hAnsi="Times New Roman" w:cs="Times New Roman"/>
        </w:rPr>
        <w:t xml:space="preserve"> </w:t>
      </w:r>
    </w:p>
    <w:p w14:paraId="12ED3B7E" w14:textId="41217B19" w:rsidR="003427DB" w:rsidRPr="003427DB" w:rsidRDefault="003427DB" w:rsidP="00CB61FF">
      <w:pPr>
        <w:spacing w:line="276" w:lineRule="auto"/>
        <w:ind w:firstLine="708"/>
        <w:rPr>
          <w:rFonts w:ascii="Times New Roman" w:hAnsi="Times New Roman" w:cs="Times New Roman"/>
        </w:rPr>
      </w:pPr>
      <w:r w:rsidRPr="003427DB">
        <w:rPr>
          <w:rFonts w:ascii="Times New Roman" w:hAnsi="Times New Roman" w:cs="Times New Roman"/>
        </w:rPr>
        <w:t xml:space="preserve">As tecnologias digitais modificam os mais diversos aspectos da sociedade </w:t>
      </w:r>
      <w:r w:rsidR="00EC0C55" w:rsidRPr="003427DB">
        <w:rPr>
          <w:rFonts w:ascii="Times New Roman" w:hAnsi="Times New Roman" w:cs="Times New Roman"/>
        </w:rPr>
        <w:t>contemporânea</w:t>
      </w:r>
      <w:r w:rsidRPr="003427DB">
        <w:rPr>
          <w:rFonts w:ascii="Times New Roman" w:hAnsi="Times New Roman" w:cs="Times New Roman"/>
        </w:rPr>
        <w:t>, e quando esses recursos tecnológicos são adequadamente utilizados, possibilitam o atendimento das necessidades dos indivíduos</w:t>
      </w:r>
      <w:r w:rsidR="00921D50">
        <w:rPr>
          <w:rFonts w:ascii="Times New Roman" w:hAnsi="Times New Roman" w:cs="Times New Roman"/>
        </w:rPr>
        <w:t xml:space="preserve"> </w:t>
      </w:r>
      <w:r w:rsidRPr="003427DB">
        <w:rPr>
          <w:rFonts w:ascii="Times New Roman" w:hAnsi="Times New Roman" w:cs="Times New Roman"/>
        </w:rPr>
        <w:t>(DAL SASSO, 2001). O software é uma das tecnologias mais utilizadas no mundo nesses últimos 50 anos, passando de uma ferramenta especializada em análise de informações para uma ferramenta de resolução de problemas (PRESSMAN, 2011).</w:t>
      </w:r>
    </w:p>
    <w:p w14:paraId="32101602" w14:textId="6D79D27A" w:rsidR="003427DB" w:rsidRPr="003427DB" w:rsidRDefault="003427DB" w:rsidP="003427DB">
      <w:pPr>
        <w:spacing w:line="276" w:lineRule="auto"/>
        <w:ind w:firstLine="0"/>
        <w:rPr>
          <w:rFonts w:ascii="Times New Roman" w:hAnsi="Times New Roman" w:cs="Times New Roman"/>
        </w:rPr>
      </w:pPr>
      <w:r w:rsidRPr="003427DB">
        <w:rPr>
          <w:rFonts w:ascii="Times New Roman" w:hAnsi="Times New Roman" w:cs="Times New Roman"/>
        </w:rPr>
        <w:t xml:space="preserve">            Na área da saúde, uma das grandes beneficiadas com a introdução dessa tecnologia, a utilização de aplicativos móveis possibilita uma assistência mais ampla aos usuários, no sentido de que além das informações recebidas na assistência presencial, ainda conta com a colaboração das informações importantes e atualizadas, com acesso ao conteúdo a qualquer momento do dia, por meio de um aparelho na palma da mão, de fácil manuseio, e com uma linguagem de fácil compreensão.</w:t>
      </w:r>
    </w:p>
    <w:p w14:paraId="7A7B2B35" w14:textId="18EDE348" w:rsidR="003427DB" w:rsidRPr="003427DB" w:rsidRDefault="003427DB" w:rsidP="003427DB">
      <w:pPr>
        <w:spacing w:line="276" w:lineRule="auto"/>
        <w:ind w:firstLine="0"/>
        <w:rPr>
          <w:rFonts w:ascii="Times New Roman" w:hAnsi="Times New Roman" w:cs="Times New Roman"/>
        </w:rPr>
      </w:pPr>
      <w:r w:rsidRPr="003427DB">
        <w:rPr>
          <w:rFonts w:ascii="Times New Roman" w:hAnsi="Times New Roman" w:cs="Times New Roman"/>
        </w:rPr>
        <w:t xml:space="preserve">            Neste contexto, a criação deste App e a sua atualização de forma contínua promove, entre a gestante e a equipe de saúde uma maior interação, ao mesmo tempo em que empodera a mulher além de ser responsável pela redução da mortalidade materno fetal, que é um dos objetivos da assistência pré-natal (CHYE et al</w:t>
      </w:r>
      <w:r w:rsidR="00EA3428">
        <w:rPr>
          <w:rFonts w:ascii="Times New Roman" w:hAnsi="Times New Roman" w:cs="Times New Roman"/>
        </w:rPr>
        <w:t>.</w:t>
      </w:r>
      <w:r w:rsidRPr="003427DB">
        <w:rPr>
          <w:rFonts w:ascii="Times New Roman" w:hAnsi="Times New Roman" w:cs="Times New Roman"/>
        </w:rPr>
        <w:t xml:space="preserve">, 2006). </w:t>
      </w:r>
    </w:p>
    <w:p w14:paraId="623590E7" w14:textId="1C42BC8A" w:rsidR="003427DB" w:rsidRPr="003427DB" w:rsidRDefault="003427DB" w:rsidP="003427DB">
      <w:pPr>
        <w:spacing w:line="276" w:lineRule="auto"/>
        <w:ind w:firstLine="0"/>
        <w:rPr>
          <w:rFonts w:ascii="Times New Roman" w:hAnsi="Times New Roman" w:cs="Times New Roman"/>
        </w:rPr>
      </w:pPr>
      <w:r w:rsidRPr="003427DB">
        <w:rPr>
          <w:rFonts w:ascii="Times New Roman" w:hAnsi="Times New Roman" w:cs="Times New Roman"/>
        </w:rPr>
        <w:t xml:space="preserve">             De acordo com pesquisas recentes, 94% das mulheres utilizam o auxílio da internet para pesquisar algum tipo de assunto na área da saúde, principalmente no período gestacional, o que corrobora a importância do uso dessa ferramenta no acompanhamento pré-natal. Ainda nessa pesquisa, é sugerido que intervenções comportamentais fornecidas por meio de computadores e telefones celulares são eficazes (MARCUS et al., 2007).</w:t>
      </w:r>
    </w:p>
    <w:p w14:paraId="3C04E97A" w14:textId="3BEF6FF0" w:rsidR="003427DB" w:rsidRPr="003427DB" w:rsidRDefault="003427DB" w:rsidP="003427DB">
      <w:pPr>
        <w:spacing w:line="276" w:lineRule="auto"/>
        <w:ind w:firstLine="0"/>
        <w:rPr>
          <w:rFonts w:ascii="Times New Roman" w:hAnsi="Times New Roman" w:cs="Times New Roman"/>
        </w:rPr>
      </w:pPr>
      <w:r w:rsidRPr="003427DB">
        <w:rPr>
          <w:rFonts w:ascii="Times New Roman" w:hAnsi="Times New Roman" w:cs="Times New Roman"/>
        </w:rPr>
        <w:t xml:space="preserve">             Apesar da existência de alguns aplicativos que trazem a gestação como foco, nenhum deles é direcionado a um tema tão atual e ainda em estudo, como é o caso do INFOGEST no </w:t>
      </w:r>
      <w:r w:rsidRPr="003427DB">
        <w:rPr>
          <w:rFonts w:ascii="Times New Roman" w:hAnsi="Times New Roman" w:cs="Times New Roman"/>
        </w:rPr>
        <w:lastRenderedPageBreak/>
        <w:t>Pré-Natal, que aborda, com riqueza de detalhes e com possibilidades de atualizações, as mais variadas questões e orientações sobre a COVID-19 na gestação.</w:t>
      </w:r>
    </w:p>
    <w:p w14:paraId="5CE41DDE" w14:textId="6E4D90C8" w:rsidR="00FD7676" w:rsidRPr="00BB453B" w:rsidRDefault="003427DB" w:rsidP="005B0697">
      <w:pPr>
        <w:spacing w:line="276" w:lineRule="auto"/>
        <w:ind w:firstLine="0"/>
        <w:rPr>
          <w:rFonts w:ascii="Times New Roman" w:hAnsi="Times New Roman" w:cs="Times New Roman"/>
        </w:rPr>
      </w:pPr>
      <w:r w:rsidRPr="003427DB">
        <w:rPr>
          <w:rFonts w:ascii="Times New Roman" w:hAnsi="Times New Roman" w:cs="Times New Roman"/>
        </w:rPr>
        <w:t xml:space="preserve">               Neste sentido, o aplicativo INFOGEST no Pré-Natal ganha um maior destaque, visto que foi desenvolvido visando proporcionar à gestante orientações confiáveis, eliminando dúvidas e sendo um apoio importante no enfrentamento da pandemia</w:t>
      </w:r>
    </w:p>
    <w:p w14:paraId="532AE64A" w14:textId="77777777" w:rsidR="00FD7676" w:rsidRDefault="00FD7676" w:rsidP="00662A3D">
      <w:pPr>
        <w:spacing w:line="276" w:lineRule="auto"/>
        <w:ind w:firstLine="0"/>
        <w:jc w:val="center"/>
        <w:rPr>
          <w:rFonts w:ascii="Times New Roman" w:hAnsi="Times New Roman" w:cs="Times New Roman"/>
          <w:b/>
          <w:bCs/>
        </w:rPr>
      </w:pPr>
    </w:p>
    <w:p w14:paraId="6ADF2BC7" w14:textId="365AC456" w:rsidR="000476FE" w:rsidRDefault="00002070" w:rsidP="00662A3D">
      <w:pPr>
        <w:spacing w:line="276" w:lineRule="auto"/>
        <w:ind w:firstLine="0"/>
        <w:jc w:val="center"/>
        <w:rPr>
          <w:rFonts w:ascii="Times New Roman" w:hAnsi="Times New Roman" w:cs="Times New Roman"/>
          <w:b/>
          <w:bCs/>
        </w:rPr>
      </w:pPr>
      <w:r w:rsidRPr="00002070">
        <w:rPr>
          <w:rFonts w:ascii="Times New Roman" w:hAnsi="Times New Roman" w:cs="Times New Roman"/>
          <w:b/>
          <w:bCs/>
        </w:rPr>
        <w:t>CONCLUS</w:t>
      </w:r>
      <w:r w:rsidR="00105860">
        <w:rPr>
          <w:rFonts w:ascii="Times New Roman" w:hAnsi="Times New Roman" w:cs="Times New Roman"/>
          <w:b/>
          <w:bCs/>
        </w:rPr>
        <w:t>ÃO</w:t>
      </w:r>
    </w:p>
    <w:p w14:paraId="65D0F2B8" w14:textId="77777777" w:rsidR="00662A3D" w:rsidRPr="00002070" w:rsidRDefault="00662A3D" w:rsidP="00662A3D">
      <w:pPr>
        <w:spacing w:line="276" w:lineRule="auto"/>
        <w:ind w:firstLine="0"/>
        <w:jc w:val="center"/>
        <w:rPr>
          <w:rFonts w:ascii="Times New Roman" w:hAnsi="Times New Roman" w:cs="Times New Roman"/>
          <w:b/>
          <w:bCs/>
        </w:rPr>
      </w:pPr>
    </w:p>
    <w:p w14:paraId="7343CBDB" w14:textId="1C8F840A" w:rsidR="003427DB" w:rsidRPr="003427DB" w:rsidRDefault="00FD4019" w:rsidP="009E7397">
      <w:pPr>
        <w:spacing w:line="276" w:lineRule="auto"/>
        <w:ind w:firstLine="709"/>
        <w:rPr>
          <w:rFonts w:ascii="Times New Roman" w:hAnsi="Times New Roman" w:cs="Times New Roman"/>
        </w:rPr>
      </w:pPr>
      <w:r>
        <w:rPr>
          <w:rFonts w:ascii="Times New Roman" w:hAnsi="Times New Roman" w:cs="Times New Roman"/>
        </w:rPr>
        <w:t>O</w:t>
      </w:r>
      <w:r w:rsidR="003427DB" w:rsidRPr="003427DB">
        <w:rPr>
          <w:rFonts w:ascii="Times New Roman" w:hAnsi="Times New Roman" w:cs="Times New Roman"/>
        </w:rPr>
        <w:t xml:space="preserve"> desenvolvido do software INFOGEST no pré-natal</w:t>
      </w:r>
      <w:r>
        <w:rPr>
          <w:rFonts w:ascii="Times New Roman" w:hAnsi="Times New Roman" w:cs="Times New Roman"/>
        </w:rPr>
        <w:t xml:space="preserve"> </w:t>
      </w:r>
      <w:r w:rsidR="003427DB" w:rsidRPr="003427DB">
        <w:rPr>
          <w:rFonts w:ascii="Times New Roman" w:hAnsi="Times New Roman" w:cs="Times New Roman"/>
        </w:rPr>
        <w:t xml:space="preserve">facilita o acesso da gestante a informações relevantes no acompanhamento pré-natal, dirimindo dúvidas e orientando-as, com respostas claras, objetivas e simplificadas, sem adição de termos técnicos, totalmente baseadas na literatura científica mundial e notas técnicas do Ministério da Saúde. </w:t>
      </w:r>
    </w:p>
    <w:p w14:paraId="57BE3BD0" w14:textId="77777777" w:rsidR="00FD7676" w:rsidRDefault="00FD7676" w:rsidP="00002070">
      <w:pPr>
        <w:ind w:firstLine="0"/>
        <w:jc w:val="center"/>
        <w:rPr>
          <w:rFonts w:ascii="Times New Roman" w:hAnsi="Times New Roman" w:cs="Times New Roman"/>
          <w:b/>
          <w:bCs/>
        </w:rPr>
      </w:pPr>
    </w:p>
    <w:p w14:paraId="4FA87AAC" w14:textId="1C171D1A" w:rsidR="00A57809" w:rsidRPr="00DE470A" w:rsidRDefault="00DE470A" w:rsidP="00A57809">
      <w:pPr>
        <w:ind w:firstLine="0"/>
        <w:jc w:val="center"/>
        <w:rPr>
          <w:rFonts w:ascii="Times New Roman" w:hAnsi="Times New Roman" w:cs="Times New Roman"/>
          <w:b/>
          <w:bCs/>
        </w:rPr>
      </w:pPr>
      <w:r w:rsidRPr="00DE470A">
        <w:rPr>
          <w:rFonts w:ascii="Times New Roman" w:hAnsi="Times New Roman" w:cs="Times New Roman"/>
          <w:b/>
          <w:bCs/>
        </w:rPr>
        <w:t>REFERÊNCIAS</w:t>
      </w:r>
      <w:r w:rsidR="00A57809">
        <w:rPr>
          <w:rFonts w:ascii="Times New Roman" w:hAnsi="Times New Roman" w:cs="Times New Roman"/>
          <w:b/>
          <w:bCs/>
        </w:rPr>
        <w:t xml:space="preserve"> </w:t>
      </w:r>
    </w:p>
    <w:p w14:paraId="308D3A2D" w14:textId="77777777" w:rsidR="00BE4DDD" w:rsidRDefault="00BE4DDD" w:rsidP="00CD34AF">
      <w:pPr>
        <w:spacing w:before="100" w:beforeAutospacing="1" w:after="100" w:afterAutospacing="1" w:line="240" w:lineRule="auto"/>
        <w:ind w:firstLine="0"/>
        <w:contextualSpacing/>
        <w:rPr>
          <w:rFonts w:ascii="Times New Roman" w:hAnsi="Times New Roman" w:cs="Times New Roman"/>
          <w:color w:val="auto"/>
        </w:rPr>
      </w:pPr>
    </w:p>
    <w:p w14:paraId="5D1C2FB8" w14:textId="6AAAABC9" w:rsidR="004A7DDA" w:rsidRDefault="004A7DDA" w:rsidP="00CD34AF">
      <w:pPr>
        <w:spacing w:before="100" w:beforeAutospacing="1" w:after="100" w:afterAutospacing="1" w:line="240" w:lineRule="auto"/>
        <w:ind w:firstLine="0"/>
        <w:contextualSpacing/>
        <w:rPr>
          <w:rFonts w:ascii="Times New Roman" w:hAnsi="Times New Roman" w:cs="Times New Roman"/>
          <w:color w:val="auto"/>
          <w:lang w:val="en-US"/>
        </w:rPr>
      </w:pPr>
      <w:r w:rsidRPr="004A7DDA">
        <w:rPr>
          <w:rFonts w:ascii="Times New Roman" w:hAnsi="Times New Roman" w:cs="Times New Roman"/>
          <w:color w:val="auto"/>
          <w:lang w:val="en-US"/>
        </w:rPr>
        <w:t xml:space="preserve">CHYE, T.; TEHNG, T. H. Practical Obstetrics and </w:t>
      </w:r>
      <w:proofErr w:type="spellStart"/>
      <w:r w:rsidRPr="004A7DDA">
        <w:rPr>
          <w:rFonts w:ascii="Times New Roman" w:hAnsi="Times New Roman" w:cs="Times New Roman"/>
          <w:color w:val="auto"/>
          <w:lang w:val="en-US"/>
        </w:rPr>
        <w:t>Gynaecology</w:t>
      </w:r>
      <w:proofErr w:type="spellEnd"/>
      <w:r w:rsidRPr="004A7DDA">
        <w:rPr>
          <w:rFonts w:ascii="Times New Roman" w:hAnsi="Times New Roman" w:cs="Times New Roman"/>
          <w:color w:val="auto"/>
          <w:lang w:val="en-US"/>
        </w:rPr>
        <w:t xml:space="preserve"> Handbook for the General Practitioner, World Scientific, 2006. </w:t>
      </w:r>
    </w:p>
    <w:p w14:paraId="1E831CC5" w14:textId="77777777" w:rsidR="00CD34AF" w:rsidRDefault="00CD34AF" w:rsidP="00CD34AF">
      <w:pPr>
        <w:spacing w:before="100" w:beforeAutospacing="1" w:after="100" w:afterAutospacing="1" w:line="240" w:lineRule="auto"/>
        <w:ind w:firstLine="0"/>
        <w:contextualSpacing/>
        <w:rPr>
          <w:rFonts w:ascii="Times New Roman" w:hAnsi="Times New Roman" w:cs="Times New Roman"/>
          <w:color w:val="auto"/>
          <w:lang w:val="en-US"/>
        </w:rPr>
      </w:pPr>
    </w:p>
    <w:p w14:paraId="3BA48D63" w14:textId="26F375C1" w:rsidR="004E544D" w:rsidRDefault="004E544D" w:rsidP="00CD34AF">
      <w:pPr>
        <w:spacing w:before="100" w:beforeAutospacing="1" w:after="100" w:afterAutospacing="1" w:line="240" w:lineRule="auto"/>
        <w:ind w:firstLine="0"/>
        <w:contextualSpacing/>
        <w:rPr>
          <w:rFonts w:ascii="Times New Roman" w:hAnsi="Times New Roman" w:cs="Times New Roman"/>
          <w:color w:val="auto"/>
        </w:rPr>
      </w:pPr>
      <w:r w:rsidRPr="004E544D">
        <w:rPr>
          <w:rFonts w:ascii="Times New Roman" w:hAnsi="Times New Roman" w:cs="Times New Roman"/>
          <w:color w:val="auto"/>
        </w:rPr>
        <w:t>COLLARES, P. M. C.; SILVA, R. M. D.; FILHO, J. E. V. Avaliação do aplicativo “Mamãe dia a dia” por profissionais e usuárias da atenção primaria em saúde. Atas CIAIQ - Investigação Qualitativa em Engenharia e Tecnologia, São Paulo, v. 4, 2016</w:t>
      </w:r>
      <w:r w:rsidR="00DB5C5C">
        <w:rPr>
          <w:rFonts w:ascii="Times New Roman" w:hAnsi="Times New Roman" w:cs="Times New Roman"/>
          <w:color w:val="auto"/>
        </w:rPr>
        <w:t>.</w:t>
      </w:r>
    </w:p>
    <w:p w14:paraId="64F92BD4" w14:textId="77777777" w:rsidR="00CD34AF" w:rsidRDefault="00CD34AF" w:rsidP="00CD34AF">
      <w:pPr>
        <w:spacing w:before="100" w:beforeAutospacing="1" w:after="100" w:afterAutospacing="1" w:line="240" w:lineRule="auto"/>
        <w:ind w:firstLine="0"/>
        <w:contextualSpacing/>
        <w:rPr>
          <w:rFonts w:ascii="Times New Roman" w:hAnsi="Times New Roman" w:cs="Times New Roman"/>
          <w:color w:val="auto"/>
        </w:rPr>
      </w:pPr>
    </w:p>
    <w:p w14:paraId="0E1E4F75" w14:textId="5842BD26" w:rsidR="00A57809" w:rsidRDefault="00A57809" w:rsidP="00CD34AF">
      <w:pPr>
        <w:spacing w:before="100" w:beforeAutospacing="1" w:after="100" w:afterAutospacing="1" w:line="240" w:lineRule="auto"/>
        <w:ind w:firstLine="0"/>
        <w:contextualSpacing/>
        <w:rPr>
          <w:rFonts w:ascii="Times New Roman" w:hAnsi="Times New Roman" w:cs="Times New Roman"/>
          <w:color w:val="auto"/>
        </w:rPr>
      </w:pPr>
      <w:r w:rsidRPr="00A57809">
        <w:rPr>
          <w:rFonts w:ascii="Times New Roman" w:hAnsi="Times New Roman" w:cs="Times New Roman"/>
          <w:color w:val="auto"/>
        </w:rPr>
        <w:t xml:space="preserve">COSTA, E. S.; PINOM, G. N. M.; COSTA, T. S.; SANTOS, R. C. A et al. Alterações fisiológicas na percepção de mulheres durante a gestação. </w:t>
      </w:r>
      <w:r w:rsidRPr="002C19B7">
        <w:rPr>
          <w:rFonts w:ascii="Times New Roman" w:hAnsi="Times New Roman" w:cs="Times New Roman"/>
          <w:b/>
          <w:bCs/>
          <w:color w:val="auto"/>
        </w:rPr>
        <w:t>Rev. Rene.</w:t>
      </w:r>
      <w:r w:rsidRPr="00A57809">
        <w:rPr>
          <w:rFonts w:ascii="Times New Roman" w:hAnsi="Times New Roman" w:cs="Times New Roman"/>
          <w:color w:val="auto"/>
        </w:rPr>
        <w:t xml:space="preserve"> </w:t>
      </w:r>
      <w:r w:rsidR="002C19B7">
        <w:rPr>
          <w:rFonts w:ascii="Times New Roman" w:hAnsi="Times New Roman" w:cs="Times New Roman"/>
          <w:color w:val="auto"/>
        </w:rPr>
        <w:t>v</w:t>
      </w:r>
      <w:r w:rsidR="00BF05F8">
        <w:rPr>
          <w:rFonts w:ascii="Times New Roman" w:hAnsi="Times New Roman" w:cs="Times New Roman"/>
          <w:color w:val="auto"/>
        </w:rPr>
        <w:t xml:space="preserve">. </w:t>
      </w:r>
      <w:r w:rsidRPr="00A57809">
        <w:rPr>
          <w:rFonts w:ascii="Times New Roman" w:hAnsi="Times New Roman" w:cs="Times New Roman"/>
          <w:color w:val="auto"/>
        </w:rPr>
        <w:t>11</w:t>
      </w:r>
      <w:r w:rsidR="00BF05F8">
        <w:rPr>
          <w:rFonts w:ascii="Times New Roman" w:hAnsi="Times New Roman" w:cs="Times New Roman"/>
          <w:color w:val="auto"/>
        </w:rPr>
        <w:t xml:space="preserve">, n. </w:t>
      </w:r>
      <w:r w:rsidRPr="00A57809">
        <w:rPr>
          <w:rFonts w:ascii="Times New Roman" w:hAnsi="Times New Roman" w:cs="Times New Roman"/>
          <w:color w:val="auto"/>
        </w:rPr>
        <w:t>2</w:t>
      </w:r>
      <w:r w:rsidR="00BF05F8">
        <w:rPr>
          <w:rFonts w:ascii="Times New Roman" w:hAnsi="Times New Roman" w:cs="Times New Roman"/>
          <w:color w:val="auto"/>
        </w:rPr>
        <w:t>,</w:t>
      </w:r>
      <w:r w:rsidRPr="00A57809">
        <w:rPr>
          <w:rFonts w:ascii="Times New Roman" w:hAnsi="Times New Roman" w:cs="Times New Roman"/>
          <w:color w:val="auto"/>
        </w:rPr>
        <w:t xml:space="preserve"> </w:t>
      </w:r>
      <w:r w:rsidR="00BF05F8">
        <w:rPr>
          <w:rFonts w:ascii="Times New Roman" w:hAnsi="Times New Roman" w:cs="Times New Roman"/>
          <w:color w:val="auto"/>
        </w:rPr>
        <w:t xml:space="preserve">p. </w:t>
      </w:r>
      <w:r w:rsidRPr="00A57809">
        <w:rPr>
          <w:rFonts w:ascii="Times New Roman" w:hAnsi="Times New Roman" w:cs="Times New Roman"/>
          <w:color w:val="auto"/>
        </w:rPr>
        <w:t>86-9</w:t>
      </w:r>
      <w:r w:rsidR="00BF05F8">
        <w:rPr>
          <w:rFonts w:ascii="Times New Roman" w:hAnsi="Times New Roman" w:cs="Times New Roman"/>
          <w:color w:val="auto"/>
        </w:rPr>
        <w:t>, 2010.</w:t>
      </w:r>
    </w:p>
    <w:p w14:paraId="48F05D2B" w14:textId="77777777" w:rsidR="00A57809" w:rsidRDefault="00A57809" w:rsidP="00CD34AF">
      <w:pPr>
        <w:spacing w:before="100" w:beforeAutospacing="1" w:after="100" w:afterAutospacing="1" w:line="240" w:lineRule="auto"/>
        <w:ind w:firstLine="0"/>
        <w:contextualSpacing/>
        <w:rPr>
          <w:rFonts w:ascii="Times New Roman" w:hAnsi="Times New Roman" w:cs="Times New Roman"/>
          <w:color w:val="auto"/>
        </w:rPr>
      </w:pPr>
    </w:p>
    <w:p w14:paraId="1BE14869" w14:textId="2B9093AF" w:rsidR="002C17F6" w:rsidRDefault="002C17F6" w:rsidP="00CD34AF">
      <w:pPr>
        <w:spacing w:before="100" w:beforeAutospacing="1" w:after="100" w:afterAutospacing="1" w:line="240" w:lineRule="auto"/>
        <w:ind w:firstLine="0"/>
        <w:contextualSpacing/>
        <w:rPr>
          <w:rFonts w:ascii="Times New Roman" w:hAnsi="Times New Roman" w:cs="Times New Roman"/>
          <w:color w:val="auto"/>
        </w:rPr>
      </w:pPr>
      <w:r w:rsidRPr="002C17F6">
        <w:rPr>
          <w:rFonts w:ascii="Times New Roman" w:hAnsi="Times New Roman" w:cs="Times New Roman"/>
          <w:color w:val="auto"/>
        </w:rPr>
        <w:t>DAL SASSO, G. T. M. Concepção do enfermeiro na produção tecnológica informatizada para o ensino/aprendizagem em reanimação</w:t>
      </w:r>
      <w:r w:rsidR="00AB1D39">
        <w:rPr>
          <w:rFonts w:ascii="Times New Roman" w:hAnsi="Times New Roman" w:cs="Times New Roman"/>
          <w:color w:val="auto"/>
        </w:rPr>
        <w:t xml:space="preserve"> </w:t>
      </w:r>
      <w:r w:rsidR="00AB1D39" w:rsidRPr="002C17F6">
        <w:rPr>
          <w:rFonts w:ascii="Times New Roman" w:hAnsi="Times New Roman" w:cs="Times New Roman"/>
          <w:color w:val="auto"/>
        </w:rPr>
        <w:t>cardiorrespiratória</w:t>
      </w:r>
      <w:r w:rsidRPr="002C17F6">
        <w:rPr>
          <w:rFonts w:ascii="Times New Roman" w:hAnsi="Times New Roman" w:cs="Times New Roman"/>
          <w:color w:val="auto"/>
        </w:rPr>
        <w:t>. Portal Regional da BVS. Florianópolis</w:t>
      </w:r>
      <w:r w:rsidR="000252EB">
        <w:rPr>
          <w:rFonts w:ascii="Times New Roman" w:hAnsi="Times New Roman" w:cs="Times New Roman"/>
          <w:color w:val="auto"/>
        </w:rPr>
        <w:t xml:space="preserve">, </w:t>
      </w:r>
      <w:r w:rsidRPr="002C17F6">
        <w:rPr>
          <w:rFonts w:ascii="Times New Roman" w:hAnsi="Times New Roman" w:cs="Times New Roman"/>
          <w:color w:val="auto"/>
        </w:rPr>
        <w:t xml:space="preserve">2001. 219f p. </w:t>
      </w:r>
    </w:p>
    <w:p w14:paraId="3472DC7A" w14:textId="77777777" w:rsidR="00CD34AF" w:rsidRPr="00FA01CD" w:rsidRDefault="00CD34AF" w:rsidP="00CD34AF">
      <w:pPr>
        <w:spacing w:before="100" w:beforeAutospacing="1" w:after="100" w:afterAutospacing="1" w:line="240" w:lineRule="auto"/>
        <w:ind w:firstLine="0"/>
        <w:contextualSpacing/>
        <w:rPr>
          <w:rFonts w:ascii="Times New Roman" w:hAnsi="Times New Roman" w:cs="Times New Roman"/>
          <w:color w:val="auto"/>
          <w:lang w:val="en-US"/>
        </w:rPr>
      </w:pPr>
    </w:p>
    <w:p w14:paraId="0A89945E" w14:textId="77777777" w:rsidR="001C52E1" w:rsidRPr="001C52E1" w:rsidRDefault="001C52E1" w:rsidP="001C52E1">
      <w:pPr>
        <w:spacing w:before="100" w:beforeAutospacing="1" w:after="100" w:afterAutospacing="1" w:line="240" w:lineRule="auto"/>
        <w:ind w:firstLine="0"/>
        <w:contextualSpacing/>
        <w:rPr>
          <w:rFonts w:ascii="Times New Roman" w:hAnsi="Times New Roman" w:cs="Times New Roman"/>
          <w:color w:val="auto"/>
          <w:lang w:val="en-US"/>
        </w:rPr>
      </w:pPr>
      <w:r w:rsidRPr="0074776A">
        <w:rPr>
          <w:rFonts w:ascii="Times New Roman" w:hAnsi="Times New Roman" w:cs="Times New Roman"/>
          <w:color w:val="auto"/>
        </w:rPr>
        <w:t xml:space="preserve">GUERRA, T. R. B. et al. </w:t>
      </w:r>
      <w:r w:rsidRPr="00A57809">
        <w:rPr>
          <w:rFonts w:ascii="Times New Roman" w:hAnsi="Times New Roman" w:cs="Times New Roman"/>
          <w:color w:val="auto"/>
        </w:rPr>
        <w:t xml:space="preserve">O uso de aplicativo de celular para acesso aos </w:t>
      </w:r>
      <w:proofErr w:type="spellStart"/>
      <w:r w:rsidRPr="00A57809">
        <w:rPr>
          <w:rFonts w:ascii="Times New Roman" w:hAnsi="Times New Roman" w:cs="Times New Roman"/>
          <w:color w:val="auto"/>
        </w:rPr>
        <w:t>protoco-los</w:t>
      </w:r>
      <w:proofErr w:type="spellEnd"/>
      <w:r w:rsidRPr="00A57809">
        <w:rPr>
          <w:rFonts w:ascii="Times New Roman" w:hAnsi="Times New Roman" w:cs="Times New Roman"/>
          <w:color w:val="auto"/>
        </w:rPr>
        <w:t xml:space="preserve"> de enfermagem: relato de experiência. </w:t>
      </w:r>
      <w:r w:rsidRPr="001C52E1">
        <w:rPr>
          <w:rFonts w:ascii="Times New Roman" w:hAnsi="Times New Roman" w:cs="Times New Roman"/>
          <w:b/>
          <w:bCs/>
          <w:color w:val="auto"/>
          <w:lang w:val="en-US"/>
        </w:rPr>
        <w:t>Res Soc Dev</w:t>
      </w:r>
      <w:r w:rsidRPr="001C52E1">
        <w:rPr>
          <w:rFonts w:ascii="Times New Roman" w:hAnsi="Times New Roman" w:cs="Times New Roman"/>
          <w:color w:val="auto"/>
          <w:lang w:val="en-US"/>
        </w:rPr>
        <w:t>, v. 9, n. 7, 2020.</w:t>
      </w:r>
    </w:p>
    <w:p w14:paraId="30BD1348" w14:textId="77777777" w:rsidR="001C52E1" w:rsidRDefault="001C52E1" w:rsidP="00CD34AF">
      <w:pPr>
        <w:spacing w:before="100" w:beforeAutospacing="1" w:after="100" w:afterAutospacing="1" w:line="240" w:lineRule="auto"/>
        <w:ind w:firstLine="0"/>
        <w:contextualSpacing/>
        <w:rPr>
          <w:rFonts w:ascii="Times New Roman" w:hAnsi="Times New Roman" w:cs="Times New Roman"/>
          <w:color w:val="auto"/>
          <w:lang w:val="en-US"/>
        </w:rPr>
      </w:pPr>
    </w:p>
    <w:p w14:paraId="4B323518" w14:textId="5B0D853B" w:rsidR="004A7DDA" w:rsidRDefault="004A7DDA" w:rsidP="00CD34AF">
      <w:pPr>
        <w:spacing w:before="100" w:beforeAutospacing="1" w:after="100" w:afterAutospacing="1" w:line="240" w:lineRule="auto"/>
        <w:ind w:firstLine="0"/>
        <w:contextualSpacing/>
        <w:rPr>
          <w:rFonts w:ascii="Times New Roman" w:hAnsi="Times New Roman" w:cs="Times New Roman"/>
          <w:color w:val="auto"/>
          <w:lang w:val="en-US"/>
        </w:rPr>
      </w:pPr>
      <w:r w:rsidRPr="004A7DDA">
        <w:rPr>
          <w:rFonts w:ascii="Times New Roman" w:hAnsi="Times New Roman" w:cs="Times New Roman"/>
          <w:color w:val="auto"/>
          <w:lang w:val="en-US"/>
        </w:rPr>
        <w:t xml:space="preserve">MARCUS, B. H.; LEWIS, B. A.; WILLIAMS, D. M.; DUNSIGER, S.; JAKICIC, J. M.; WHITELEY, J. A, et al. A comparison of Internet and print-based physical activity interventions. </w:t>
      </w:r>
      <w:r w:rsidRPr="00F34488">
        <w:rPr>
          <w:rFonts w:ascii="Times New Roman" w:hAnsi="Times New Roman" w:cs="Times New Roman"/>
          <w:b/>
          <w:bCs/>
          <w:color w:val="auto"/>
          <w:lang w:val="en-US"/>
        </w:rPr>
        <w:t>Arch Intern Med</w:t>
      </w:r>
      <w:r w:rsidR="00F34488" w:rsidRPr="00F34488">
        <w:rPr>
          <w:rFonts w:ascii="Times New Roman" w:hAnsi="Times New Roman" w:cs="Times New Roman"/>
          <w:b/>
          <w:bCs/>
          <w:color w:val="auto"/>
          <w:lang w:val="en-US"/>
        </w:rPr>
        <w:t>,</w:t>
      </w:r>
      <w:r w:rsidR="00F34488">
        <w:rPr>
          <w:rFonts w:ascii="Times New Roman" w:hAnsi="Times New Roman" w:cs="Times New Roman"/>
          <w:color w:val="auto"/>
          <w:lang w:val="en-US"/>
        </w:rPr>
        <w:t xml:space="preserve"> v. </w:t>
      </w:r>
      <w:r w:rsidRPr="004A7DDA">
        <w:rPr>
          <w:rFonts w:ascii="Times New Roman" w:hAnsi="Times New Roman" w:cs="Times New Roman"/>
          <w:color w:val="auto"/>
          <w:lang w:val="en-US"/>
        </w:rPr>
        <w:t>167</w:t>
      </w:r>
      <w:r w:rsidR="00F34488">
        <w:rPr>
          <w:rFonts w:ascii="Times New Roman" w:hAnsi="Times New Roman" w:cs="Times New Roman"/>
          <w:color w:val="auto"/>
          <w:lang w:val="en-US"/>
        </w:rPr>
        <w:t xml:space="preserve">, n. </w:t>
      </w:r>
      <w:r w:rsidRPr="004A7DDA">
        <w:rPr>
          <w:rFonts w:ascii="Times New Roman" w:hAnsi="Times New Roman" w:cs="Times New Roman"/>
          <w:color w:val="auto"/>
          <w:lang w:val="en-US"/>
        </w:rPr>
        <w:t>9</w:t>
      </w:r>
      <w:r w:rsidR="00F34488">
        <w:rPr>
          <w:rFonts w:ascii="Times New Roman" w:hAnsi="Times New Roman" w:cs="Times New Roman"/>
          <w:color w:val="auto"/>
          <w:lang w:val="en-US"/>
        </w:rPr>
        <w:t xml:space="preserve">, p. </w:t>
      </w:r>
      <w:r w:rsidRPr="004A7DDA">
        <w:rPr>
          <w:rFonts w:ascii="Times New Roman" w:hAnsi="Times New Roman" w:cs="Times New Roman"/>
          <w:color w:val="auto"/>
          <w:lang w:val="en-US"/>
        </w:rPr>
        <w:t>944-949</w:t>
      </w:r>
      <w:r w:rsidR="00F34488">
        <w:rPr>
          <w:rFonts w:ascii="Times New Roman" w:hAnsi="Times New Roman" w:cs="Times New Roman"/>
          <w:color w:val="auto"/>
          <w:lang w:val="en-US"/>
        </w:rPr>
        <w:t>, 2007.</w:t>
      </w:r>
      <w:r w:rsidRPr="004A7DDA">
        <w:rPr>
          <w:rFonts w:ascii="Times New Roman" w:hAnsi="Times New Roman" w:cs="Times New Roman"/>
          <w:color w:val="auto"/>
          <w:lang w:val="en-US"/>
        </w:rPr>
        <w:t xml:space="preserve"> </w:t>
      </w:r>
    </w:p>
    <w:p w14:paraId="037227B6" w14:textId="77777777" w:rsidR="0074776A" w:rsidRDefault="0074776A" w:rsidP="00CD34AF">
      <w:pPr>
        <w:spacing w:before="100" w:beforeAutospacing="1" w:after="100" w:afterAutospacing="1" w:line="240" w:lineRule="auto"/>
        <w:ind w:firstLine="0"/>
        <w:contextualSpacing/>
        <w:rPr>
          <w:rFonts w:ascii="Times New Roman" w:hAnsi="Times New Roman" w:cs="Times New Roman"/>
          <w:color w:val="auto"/>
          <w:lang w:val="en-US"/>
        </w:rPr>
      </w:pPr>
    </w:p>
    <w:p w14:paraId="29AFC1C7" w14:textId="12566F63" w:rsidR="00A57809" w:rsidRDefault="00A57809" w:rsidP="00CD34AF">
      <w:pPr>
        <w:spacing w:before="100" w:beforeAutospacing="1" w:after="100" w:afterAutospacing="1" w:line="240" w:lineRule="auto"/>
        <w:ind w:firstLine="0"/>
        <w:contextualSpacing/>
        <w:rPr>
          <w:rFonts w:ascii="Times New Roman" w:hAnsi="Times New Roman" w:cs="Times New Roman"/>
          <w:color w:val="auto"/>
        </w:rPr>
      </w:pPr>
      <w:r w:rsidRPr="00A57809">
        <w:rPr>
          <w:rFonts w:ascii="Times New Roman" w:hAnsi="Times New Roman" w:cs="Times New Roman"/>
          <w:color w:val="auto"/>
        </w:rPr>
        <w:t xml:space="preserve">Ministério da Saúde Secretaria de Atenção Primária à Saúde. NOTA TÉCNICA Nº 7/2020-COSMU/CGCIVI/DAPES/SAPS/MS. </w:t>
      </w:r>
      <w:proofErr w:type="spellStart"/>
      <w:r w:rsidRPr="00A57809">
        <w:rPr>
          <w:rFonts w:ascii="Times New Roman" w:hAnsi="Times New Roman" w:cs="Times New Roman"/>
          <w:color w:val="auto"/>
        </w:rPr>
        <w:t>Disponivel</w:t>
      </w:r>
      <w:proofErr w:type="spellEnd"/>
      <w:r w:rsidRPr="00A57809">
        <w:rPr>
          <w:rFonts w:ascii="Times New Roman" w:hAnsi="Times New Roman" w:cs="Times New Roman"/>
          <w:color w:val="auto"/>
        </w:rPr>
        <w:t xml:space="preserve"> em: </w:t>
      </w:r>
      <w:hyperlink r:id="rId4" w:history="1">
        <w:r w:rsidR="005A13A3" w:rsidRPr="008A4E7F">
          <w:rPr>
            <w:rStyle w:val="Hyperlink"/>
            <w:rFonts w:ascii="Times New Roman" w:hAnsi="Times New Roman" w:cs="Times New Roman"/>
          </w:rPr>
          <w:t>http://www.ans.gov.br/images/stories/gestao_em_saude/parto_adequado/SEI_MS_-_0014259571_-_Nota_Tecnica__3__COSMU.pdf</w:t>
        </w:r>
      </w:hyperlink>
    </w:p>
    <w:p w14:paraId="7D04D702" w14:textId="77777777" w:rsidR="00CD34AF" w:rsidRDefault="00CD34AF" w:rsidP="00CD34AF">
      <w:pPr>
        <w:spacing w:before="100" w:beforeAutospacing="1" w:after="100" w:afterAutospacing="1" w:line="240" w:lineRule="auto"/>
        <w:ind w:firstLine="0"/>
        <w:contextualSpacing/>
        <w:rPr>
          <w:rFonts w:ascii="Times New Roman" w:hAnsi="Times New Roman" w:cs="Times New Roman"/>
          <w:color w:val="auto"/>
        </w:rPr>
      </w:pPr>
    </w:p>
    <w:p w14:paraId="4D6A30A8" w14:textId="685F9CC9" w:rsidR="0074776A" w:rsidRDefault="0074776A" w:rsidP="0074776A">
      <w:pPr>
        <w:spacing w:before="100" w:beforeAutospacing="1" w:after="100" w:afterAutospacing="1" w:line="240" w:lineRule="auto"/>
        <w:ind w:firstLine="0"/>
        <w:contextualSpacing/>
        <w:rPr>
          <w:rFonts w:ascii="Times New Roman" w:hAnsi="Times New Roman" w:cs="Times New Roman"/>
          <w:color w:val="auto"/>
          <w:lang w:val="en-US"/>
        </w:rPr>
      </w:pPr>
      <w:r w:rsidRPr="004A7DDA">
        <w:rPr>
          <w:rFonts w:ascii="Times New Roman" w:hAnsi="Times New Roman" w:cs="Times New Roman"/>
          <w:color w:val="auto"/>
        </w:rPr>
        <w:t xml:space="preserve">PRESSMAN, R. S. Engenharia de software. </w:t>
      </w:r>
      <w:r w:rsidRPr="00FA01CD">
        <w:rPr>
          <w:rFonts w:ascii="Times New Roman" w:hAnsi="Times New Roman" w:cs="Times New Roman"/>
          <w:color w:val="auto"/>
          <w:lang w:val="en-US"/>
        </w:rPr>
        <w:t xml:space="preserve">McGraw Hill </w:t>
      </w:r>
      <w:proofErr w:type="spellStart"/>
      <w:r w:rsidRPr="00FA01CD">
        <w:rPr>
          <w:rFonts w:ascii="Times New Roman" w:hAnsi="Times New Roman" w:cs="Times New Roman"/>
          <w:color w:val="auto"/>
          <w:lang w:val="en-US"/>
        </w:rPr>
        <w:t>Brasil</w:t>
      </w:r>
      <w:proofErr w:type="spellEnd"/>
      <w:r w:rsidRPr="00FA01CD">
        <w:rPr>
          <w:rFonts w:ascii="Times New Roman" w:hAnsi="Times New Roman" w:cs="Times New Roman"/>
          <w:color w:val="auto"/>
          <w:lang w:val="en-US"/>
        </w:rPr>
        <w:t xml:space="preserve">, 2011. </w:t>
      </w:r>
    </w:p>
    <w:p w14:paraId="709EE994" w14:textId="77777777" w:rsidR="007A41A9" w:rsidRDefault="007A41A9" w:rsidP="003C7C63">
      <w:pPr>
        <w:spacing w:before="100" w:beforeAutospacing="1" w:after="100" w:afterAutospacing="1" w:line="240" w:lineRule="auto"/>
        <w:ind w:firstLine="0"/>
        <w:contextualSpacing/>
        <w:rPr>
          <w:rFonts w:ascii="Times New Roman" w:hAnsi="Times New Roman" w:cs="Times New Roman"/>
          <w:color w:val="auto"/>
          <w:lang w:val="en-US"/>
        </w:rPr>
      </w:pPr>
    </w:p>
    <w:p w14:paraId="19B26A8E" w14:textId="2086DB7C" w:rsidR="007E1F50" w:rsidRPr="003C203B" w:rsidRDefault="005A13A3" w:rsidP="003C7C63">
      <w:pPr>
        <w:spacing w:before="100" w:beforeAutospacing="1" w:after="100" w:afterAutospacing="1" w:line="240" w:lineRule="auto"/>
        <w:ind w:firstLine="0"/>
        <w:contextualSpacing/>
        <w:rPr>
          <w:rFonts w:ascii="Times New Roman" w:hAnsi="Times New Roman" w:cs="Times New Roman"/>
          <w:color w:val="auto"/>
          <w:lang w:val="en-US"/>
        </w:rPr>
      </w:pPr>
      <w:r w:rsidRPr="0074776A">
        <w:rPr>
          <w:rFonts w:ascii="Times New Roman" w:hAnsi="Times New Roman" w:cs="Times New Roman"/>
          <w:color w:val="auto"/>
          <w:lang w:val="en-US"/>
        </w:rPr>
        <w:t xml:space="preserve">TRAPANI Junior et al. </w:t>
      </w:r>
      <w:r w:rsidRPr="005A13A3">
        <w:rPr>
          <w:rFonts w:ascii="Times New Roman" w:hAnsi="Times New Roman" w:cs="Times New Roman"/>
          <w:color w:val="auto"/>
        </w:rPr>
        <w:t xml:space="preserve">Portal de Boas Práticas em Saúde da Mulher, da Criança e do Adolescente. </w:t>
      </w:r>
      <w:r w:rsidRPr="003C203B">
        <w:rPr>
          <w:rFonts w:ascii="Times New Roman" w:hAnsi="Times New Roman" w:cs="Times New Roman"/>
          <w:color w:val="auto"/>
        </w:rPr>
        <w:t xml:space="preserve">Disponível em: </w:t>
      </w:r>
      <w:hyperlink r:id="rId5" w:history="1">
        <w:r w:rsidR="003C203B" w:rsidRPr="003C203B">
          <w:rPr>
            <w:rStyle w:val="Hyperlink"/>
            <w:rFonts w:ascii="Times New Roman" w:hAnsi="Times New Roman" w:cs="Times New Roman"/>
          </w:rPr>
          <w:t>https://portaldeboaspraticas.iff.fiocruz.br/atencao-mulher/covid-19-orientacoes-da-febrasgo-para-avaliacao-e-tratamento-ambulatorial-de-gestantes/</w:t>
        </w:r>
      </w:hyperlink>
      <w:r w:rsidRPr="003C203B">
        <w:rPr>
          <w:rFonts w:ascii="Times New Roman" w:hAnsi="Times New Roman" w:cs="Times New Roman"/>
          <w:color w:val="auto"/>
        </w:rPr>
        <w:t>.</w:t>
      </w:r>
      <w:r w:rsidR="003C203B" w:rsidRPr="003C203B">
        <w:rPr>
          <w:rFonts w:ascii="Times New Roman" w:hAnsi="Times New Roman" w:cs="Times New Roman"/>
          <w:color w:val="auto"/>
        </w:rPr>
        <w:t xml:space="preserve"> </w:t>
      </w:r>
    </w:p>
    <w:sectPr w:rsidR="007E1F50" w:rsidRPr="003C203B" w:rsidSect="00B8041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0B"/>
    <w:rsid w:val="00002070"/>
    <w:rsid w:val="000252EB"/>
    <w:rsid w:val="0002619E"/>
    <w:rsid w:val="000269C0"/>
    <w:rsid w:val="0003005C"/>
    <w:rsid w:val="000434E2"/>
    <w:rsid w:val="000476FE"/>
    <w:rsid w:val="00052F3E"/>
    <w:rsid w:val="00090F79"/>
    <w:rsid w:val="000A25ED"/>
    <w:rsid w:val="000A4D50"/>
    <w:rsid w:val="000B55B6"/>
    <w:rsid w:val="000C121E"/>
    <w:rsid w:val="000D2F8B"/>
    <w:rsid w:val="000D37AD"/>
    <w:rsid w:val="000E1AE0"/>
    <w:rsid w:val="00105860"/>
    <w:rsid w:val="0013278C"/>
    <w:rsid w:val="00153C9D"/>
    <w:rsid w:val="00162C54"/>
    <w:rsid w:val="001A5394"/>
    <w:rsid w:val="001C52E1"/>
    <w:rsid w:val="001E6B2B"/>
    <w:rsid w:val="00207D3C"/>
    <w:rsid w:val="00211B89"/>
    <w:rsid w:val="00231B3A"/>
    <w:rsid w:val="00232993"/>
    <w:rsid w:val="00255897"/>
    <w:rsid w:val="00255C53"/>
    <w:rsid w:val="002766D0"/>
    <w:rsid w:val="00284619"/>
    <w:rsid w:val="00290FC2"/>
    <w:rsid w:val="002C17F6"/>
    <w:rsid w:val="002C19B7"/>
    <w:rsid w:val="002D03D0"/>
    <w:rsid w:val="002D54CB"/>
    <w:rsid w:val="002F7EAA"/>
    <w:rsid w:val="003276B1"/>
    <w:rsid w:val="00330C53"/>
    <w:rsid w:val="00337F8D"/>
    <w:rsid w:val="003427DB"/>
    <w:rsid w:val="0037619C"/>
    <w:rsid w:val="003B042C"/>
    <w:rsid w:val="003B1E10"/>
    <w:rsid w:val="003B22A5"/>
    <w:rsid w:val="003C203B"/>
    <w:rsid w:val="003C7C63"/>
    <w:rsid w:val="003F5C5E"/>
    <w:rsid w:val="00420244"/>
    <w:rsid w:val="00424FFA"/>
    <w:rsid w:val="004510D4"/>
    <w:rsid w:val="00454D49"/>
    <w:rsid w:val="00470243"/>
    <w:rsid w:val="00483F26"/>
    <w:rsid w:val="004A7DDA"/>
    <w:rsid w:val="004D2C0B"/>
    <w:rsid w:val="004E544D"/>
    <w:rsid w:val="005013E2"/>
    <w:rsid w:val="00501FFF"/>
    <w:rsid w:val="00515BAF"/>
    <w:rsid w:val="00534FA4"/>
    <w:rsid w:val="00535882"/>
    <w:rsid w:val="005400E6"/>
    <w:rsid w:val="00550633"/>
    <w:rsid w:val="005748DA"/>
    <w:rsid w:val="00577D23"/>
    <w:rsid w:val="005A13A3"/>
    <w:rsid w:val="005B0697"/>
    <w:rsid w:val="005E17A0"/>
    <w:rsid w:val="005F199C"/>
    <w:rsid w:val="00636FFB"/>
    <w:rsid w:val="00653552"/>
    <w:rsid w:val="00662A3D"/>
    <w:rsid w:val="00664923"/>
    <w:rsid w:val="006A0D70"/>
    <w:rsid w:val="006B07A6"/>
    <w:rsid w:val="006D2279"/>
    <w:rsid w:val="006D6D5E"/>
    <w:rsid w:val="006F0819"/>
    <w:rsid w:val="006F08D1"/>
    <w:rsid w:val="006F580F"/>
    <w:rsid w:val="007100A0"/>
    <w:rsid w:val="00735732"/>
    <w:rsid w:val="00736ED0"/>
    <w:rsid w:val="0074776A"/>
    <w:rsid w:val="00774411"/>
    <w:rsid w:val="00780591"/>
    <w:rsid w:val="00783207"/>
    <w:rsid w:val="00783F7A"/>
    <w:rsid w:val="00783FFC"/>
    <w:rsid w:val="007A1698"/>
    <w:rsid w:val="007A41A9"/>
    <w:rsid w:val="007A5B70"/>
    <w:rsid w:val="007E1F50"/>
    <w:rsid w:val="007F51C5"/>
    <w:rsid w:val="0080442D"/>
    <w:rsid w:val="00827FDF"/>
    <w:rsid w:val="00830923"/>
    <w:rsid w:val="00837EA4"/>
    <w:rsid w:val="00865E64"/>
    <w:rsid w:val="00896BFB"/>
    <w:rsid w:val="008A2D54"/>
    <w:rsid w:val="008C12E1"/>
    <w:rsid w:val="008E5BC3"/>
    <w:rsid w:val="0090701B"/>
    <w:rsid w:val="00907429"/>
    <w:rsid w:val="00921D50"/>
    <w:rsid w:val="00924D76"/>
    <w:rsid w:val="00940958"/>
    <w:rsid w:val="00943C18"/>
    <w:rsid w:val="00956B8B"/>
    <w:rsid w:val="00957A13"/>
    <w:rsid w:val="00972748"/>
    <w:rsid w:val="009A5C76"/>
    <w:rsid w:val="009B07BD"/>
    <w:rsid w:val="009B494A"/>
    <w:rsid w:val="009D7BB7"/>
    <w:rsid w:val="009E7397"/>
    <w:rsid w:val="009F3A3A"/>
    <w:rsid w:val="00A15C1F"/>
    <w:rsid w:val="00A23044"/>
    <w:rsid w:val="00A25494"/>
    <w:rsid w:val="00A317AD"/>
    <w:rsid w:val="00A57809"/>
    <w:rsid w:val="00A72BE2"/>
    <w:rsid w:val="00A95729"/>
    <w:rsid w:val="00AA2347"/>
    <w:rsid w:val="00AB1ABB"/>
    <w:rsid w:val="00AB1D39"/>
    <w:rsid w:val="00AE4DB9"/>
    <w:rsid w:val="00AF699E"/>
    <w:rsid w:val="00B03E42"/>
    <w:rsid w:val="00B1420D"/>
    <w:rsid w:val="00B37600"/>
    <w:rsid w:val="00B40395"/>
    <w:rsid w:val="00B55D5D"/>
    <w:rsid w:val="00B64AE0"/>
    <w:rsid w:val="00B731FD"/>
    <w:rsid w:val="00B80413"/>
    <w:rsid w:val="00B80ADB"/>
    <w:rsid w:val="00B91325"/>
    <w:rsid w:val="00BB25F3"/>
    <w:rsid w:val="00BB453B"/>
    <w:rsid w:val="00BC071B"/>
    <w:rsid w:val="00BD131F"/>
    <w:rsid w:val="00BD7802"/>
    <w:rsid w:val="00BE4DDD"/>
    <w:rsid w:val="00BF05F8"/>
    <w:rsid w:val="00BF3C61"/>
    <w:rsid w:val="00C72276"/>
    <w:rsid w:val="00C75C1B"/>
    <w:rsid w:val="00C85651"/>
    <w:rsid w:val="00CB3C45"/>
    <w:rsid w:val="00CB61FF"/>
    <w:rsid w:val="00CC62C3"/>
    <w:rsid w:val="00CC6A2E"/>
    <w:rsid w:val="00CD34AF"/>
    <w:rsid w:val="00CD524F"/>
    <w:rsid w:val="00D147A1"/>
    <w:rsid w:val="00D1784B"/>
    <w:rsid w:val="00D358A7"/>
    <w:rsid w:val="00D46A31"/>
    <w:rsid w:val="00D50F24"/>
    <w:rsid w:val="00D809E1"/>
    <w:rsid w:val="00DA6795"/>
    <w:rsid w:val="00DB5C5C"/>
    <w:rsid w:val="00DC7219"/>
    <w:rsid w:val="00DE470A"/>
    <w:rsid w:val="00DF6BF3"/>
    <w:rsid w:val="00E33CB2"/>
    <w:rsid w:val="00E514E3"/>
    <w:rsid w:val="00E72796"/>
    <w:rsid w:val="00E93C15"/>
    <w:rsid w:val="00EA3428"/>
    <w:rsid w:val="00EB0035"/>
    <w:rsid w:val="00EB5266"/>
    <w:rsid w:val="00EC0C55"/>
    <w:rsid w:val="00EC5333"/>
    <w:rsid w:val="00F02BD8"/>
    <w:rsid w:val="00F114F5"/>
    <w:rsid w:val="00F15EDB"/>
    <w:rsid w:val="00F34488"/>
    <w:rsid w:val="00F45826"/>
    <w:rsid w:val="00F46A29"/>
    <w:rsid w:val="00F76D34"/>
    <w:rsid w:val="00FA0000"/>
    <w:rsid w:val="00FA01CD"/>
    <w:rsid w:val="00FB0AC2"/>
    <w:rsid w:val="00FB2C1C"/>
    <w:rsid w:val="00FB4FB7"/>
    <w:rsid w:val="00FB7CA5"/>
    <w:rsid w:val="00FD4019"/>
    <w:rsid w:val="00FD7676"/>
    <w:rsid w:val="00FE2E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FC46"/>
  <w15:chartTrackingRefBased/>
  <w15:docId w15:val="{21E8E3B9-1727-43D9-B28B-7BEEA5AAE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0E6"/>
    <w:pPr>
      <w:spacing w:after="0" w:line="360" w:lineRule="auto"/>
      <w:ind w:firstLine="1134"/>
      <w:jc w:val="both"/>
    </w:pPr>
    <w:rPr>
      <w:rFonts w:ascii="Arial" w:eastAsia="Arial" w:hAnsi="Arial" w:cs="Arial"/>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4D2C0B"/>
    <w:rPr>
      <w:i/>
      <w:iCs/>
    </w:rPr>
  </w:style>
  <w:style w:type="character" w:styleId="Hyperlink">
    <w:name w:val="Hyperlink"/>
    <w:basedOn w:val="Fontepargpadro"/>
    <w:uiPriority w:val="99"/>
    <w:unhideWhenUsed/>
    <w:rsid w:val="00DC7219"/>
    <w:rPr>
      <w:color w:val="0563C1" w:themeColor="hyperlink"/>
      <w:u w:val="single"/>
    </w:rPr>
  </w:style>
  <w:style w:type="character" w:styleId="MenoPendente">
    <w:name w:val="Unresolved Mention"/>
    <w:basedOn w:val="Fontepargpadro"/>
    <w:uiPriority w:val="99"/>
    <w:semiHidden/>
    <w:unhideWhenUsed/>
    <w:rsid w:val="00DC7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98169">
      <w:bodyDiv w:val="1"/>
      <w:marLeft w:val="0"/>
      <w:marRight w:val="0"/>
      <w:marTop w:val="0"/>
      <w:marBottom w:val="0"/>
      <w:divBdr>
        <w:top w:val="none" w:sz="0" w:space="0" w:color="auto"/>
        <w:left w:val="none" w:sz="0" w:space="0" w:color="auto"/>
        <w:bottom w:val="none" w:sz="0" w:space="0" w:color="auto"/>
        <w:right w:val="none" w:sz="0" w:space="0" w:color="auto"/>
      </w:divBdr>
    </w:div>
    <w:div w:id="260530473">
      <w:bodyDiv w:val="1"/>
      <w:marLeft w:val="0"/>
      <w:marRight w:val="0"/>
      <w:marTop w:val="0"/>
      <w:marBottom w:val="0"/>
      <w:divBdr>
        <w:top w:val="none" w:sz="0" w:space="0" w:color="auto"/>
        <w:left w:val="none" w:sz="0" w:space="0" w:color="auto"/>
        <w:bottom w:val="none" w:sz="0" w:space="0" w:color="auto"/>
        <w:right w:val="none" w:sz="0" w:space="0" w:color="auto"/>
      </w:divBdr>
    </w:div>
    <w:div w:id="357046603">
      <w:bodyDiv w:val="1"/>
      <w:marLeft w:val="0"/>
      <w:marRight w:val="0"/>
      <w:marTop w:val="0"/>
      <w:marBottom w:val="0"/>
      <w:divBdr>
        <w:top w:val="none" w:sz="0" w:space="0" w:color="auto"/>
        <w:left w:val="none" w:sz="0" w:space="0" w:color="auto"/>
        <w:bottom w:val="none" w:sz="0" w:space="0" w:color="auto"/>
        <w:right w:val="none" w:sz="0" w:space="0" w:color="auto"/>
      </w:divBdr>
    </w:div>
    <w:div w:id="446657329">
      <w:bodyDiv w:val="1"/>
      <w:marLeft w:val="0"/>
      <w:marRight w:val="0"/>
      <w:marTop w:val="0"/>
      <w:marBottom w:val="0"/>
      <w:divBdr>
        <w:top w:val="none" w:sz="0" w:space="0" w:color="auto"/>
        <w:left w:val="none" w:sz="0" w:space="0" w:color="auto"/>
        <w:bottom w:val="none" w:sz="0" w:space="0" w:color="auto"/>
        <w:right w:val="none" w:sz="0" w:space="0" w:color="auto"/>
      </w:divBdr>
    </w:div>
    <w:div w:id="170775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rtaldeboaspraticas.iff.fiocruz.br/atencao-mulher/covid-19-orientacoes-da-febrasgo-para-avaliacao-e-tratamento-ambulatorial-de-gestantes/" TargetMode="External"/><Relationship Id="rId4" Type="http://schemas.openxmlformats.org/officeDocument/2006/relationships/hyperlink" Target="http://www.ans.gov.br/images/stories/gestao_em_saude/parto_adequado/SEI_MS_-_0014259571_-_Nota_Tecnica__3__COSMU.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794</TotalTime>
  <Pages>4</Pages>
  <Words>2010</Words>
  <Characters>10855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Valesca Barreto luz</dc:creator>
  <cp:keywords/>
  <dc:description/>
  <cp:lastModifiedBy>Valesca Barreto luz</cp:lastModifiedBy>
  <cp:revision>185</cp:revision>
  <dcterms:created xsi:type="dcterms:W3CDTF">2022-09-13T16:42:00Z</dcterms:created>
  <dcterms:modified xsi:type="dcterms:W3CDTF">2022-10-21T18:21:00Z</dcterms:modified>
</cp:coreProperties>
</file>