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C" w:rsidRDefault="003A5F0C">
      <w:bookmarkStart w:id="0" w:name="_GoBack"/>
      <w:bookmarkEnd w:id="0"/>
    </w:p>
    <w:p w:rsidR="00F7581F" w:rsidRDefault="00F7581F"/>
    <w:p w:rsidR="0021181B" w:rsidRDefault="0021181B" w:rsidP="00915535">
      <w:pPr>
        <w:rPr>
          <w:rFonts w:asciiTheme="majorHAnsi" w:hAnsiTheme="majorHAnsi"/>
          <w:color w:val="365F91" w:themeColor="accent1" w:themeShade="BF"/>
          <w:sz w:val="2"/>
          <w:szCs w:val="2"/>
        </w:rPr>
      </w:pPr>
    </w:p>
    <w:p w:rsidR="00F7581F" w:rsidRDefault="006F0C1D" w:rsidP="00915535">
      <w:pPr>
        <w:rPr>
          <w:rFonts w:asciiTheme="majorHAnsi" w:hAnsiTheme="majorHAnsi"/>
          <w:color w:val="365F91" w:themeColor="accent1" w:themeShade="BF"/>
          <w:sz w:val="52"/>
          <w:szCs w:val="52"/>
        </w:rPr>
      </w:pPr>
      <w:r w:rsidRPr="00915535">
        <w:rPr>
          <w:rFonts w:asciiTheme="majorHAnsi" w:hAnsiTheme="majorHAnsi"/>
          <w:color w:val="365F91" w:themeColor="accent1" w:themeShade="BF"/>
          <w:sz w:val="52"/>
          <w:szCs w:val="52"/>
        </w:rPr>
        <w:t>PROGRAMAÇÃ</w:t>
      </w:r>
      <w:r w:rsidR="00F7581F" w:rsidRPr="00915535">
        <w:rPr>
          <w:rFonts w:asciiTheme="majorHAnsi" w:hAnsiTheme="majorHAnsi"/>
          <w:color w:val="365F91" w:themeColor="accent1" w:themeShade="BF"/>
          <w:sz w:val="52"/>
          <w:szCs w:val="52"/>
        </w:rPr>
        <w:t>O</w:t>
      </w:r>
    </w:p>
    <w:tbl>
      <w:tblPr>
        <w:tblStyle w:val="SombreamentoClaro-nfase5"/>
        <w:tblW w:w="10685" w:type="dxa"/>
        <w:jc w:val="center"/>
        <w:tblInd w:w="55" w:type="dxa"/>
        <w:tblLook w:val="04A0"/>
      </w:tblPr>
      <w:tblGrid>
        <w:gridCol w:w="1068"/>
        <w:gridCol w:w="2155"/>
        <w:gridCol w:w="7462"/>
      </w:tblGrid>
      <w:tr w:rsidR="00531440" w:rsidRPr="006F0C1D" w:rsidTr="0021733B">
        <w:trPr>
          <w:cnfStyle w:val="1000000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531440" w:rsidRPr="006F0C1D" w:rsidRDefault="00531440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DIA</w:t>
            </w:r>
          </w:p>
        </w:tc>
        <w:tc>
          <w:tcPr>
            <w:tcW w:w="2155" w:type="dxa"/>
            <w:vAlign w:val="center"/>
          </w:tcPr>
          <w:p w:rsidR="00531440" w:rsidRPr="006F0C1D" w:rsidRDefault="00531440" w:rsidP="00915535">
            <w:pPr>
              <w:jc w:val="center"/>
              <w:cnfStyle w:val="100000000000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6F0C1D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HORÁRIO</w:t>
            </w:r>
          </w:p>
        </w:tc>
        <w:tc>
          <w:tcPr>
            <w:tcW w:w="7462" w:type="dxa"/>
            <w:vAlign w:val="center"/>
          </w:tcPr>
          <w:p w:rsidR="00531440" w:rsidRPr="006F0C1D" w:rsidRDefault="00531440" w:rsidP="00915535">
            <w:pPr>
              <w:jc w:val="center"/>
              <w:cnfStyle w:val="100000000000"/>
              <w:rPr>
                <w:rFonts w:ascii="Times New Roman" w:hAnsi="Times New Roman"/>
                <w:b w:val="0"/>
                <w:color w:val="262626" w:themeColor="text1" w:themeTint="D9"/>
                <w:sz w:val="28"/>
                <w:szCs w:val="28"/>
              </w:rPr>
            </w:pPr>
            <w:r w:rsidRPr="006F0C1D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ATIVIDADES</w:t>
            </w:r>
          </w:p>
        </w:tc>
      </w:tr>
      <w:tr w:rsidR="004004CA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4004CA" w:rsidRPr="00A6443B" w:rsidRDefault="004004CA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29/abril</w:t>
            </w:r>
          </w:p>
          <w:p w:rsidR="004004CA" w:rsidRPr="00A6443B" w:rsidRDefault="004004CA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Manhã</w:t>
            </w:r>
          </w:p>
        </w:tc>
        <w:tc>
          <w:tcPr>
            <w:tcW w:w="2155" w:type="dxa"/>
            <w:vAlign w:val="center"/>
          </w:tcPr>
          <w:p w:rsidR="004004CA" w:rsidRPr="006F0C1D" w:rsidRDefault="004004CA" w:rsidP="00915535">
            <w:pPr>
              <w:jc w:val="center"/>
              <w:cnfStyle w:val="000000100000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6F0C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8h</w:t>
            </w:r>
          </w:p>
        </w:tc>
        <w:tc>
          <w:tcPr>
            <w:tcW w:w="7462" w:type="dxa"/>
            <w:vAlign w:val="center"/>
          </w:tcPr>
          <w:p w:rsidR="004004CA" w:rsidRDefault="004004CA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F0C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Abertura d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as festividades dos 30 Anos da FECLESC</w:t>
            </w:r>
            <w:r w:rsid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915535" w:rsidRDefault="001A70FD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Fala do Diretor da FECLESC -</w:t>
            </w:r>
            <w:r w:rsidR="0091553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Prof. Jorge Alberto Rodriguez</w:t>
            </w:r>
            <w:r w:rsid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10BDC" w:rsidRDefault="00E10BDC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Fala do Magnífico Reitor da UECE – Prof. José Jackson Coelho Sampaio</w:t>
            </w:r>
          </w:p>
          <w:p w:rsidR="004004CA" w:rsidRPr="006F0C1D" w:rsidRDefault="004004CA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Apresentação da Banda de Música Municipal de Quixadá e do Coral do Núcleo de Línguas da FECLESC.</w:t>
            </w:r>
          </w:p>
        </w:tc>
      </w:tr>
      <w:tr w:rsidR="004004CA" w:rsidRPr="006F0C1D" w:rsidTr="0021733B">
        <w:trPr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4004CA" w:rsidRPr="00A6443B" w:rsidRDefault="004004CA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004CA" w:rsidRPr="00531440" w:rsidRDefault="00E42C38" w:rsidP="003043B8">
            <w:pPr>
              <w:jc w:val="center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8h3</w:t>
            </w:r>
            <w:r w:rsidR="004004CA" w:rsidRPr="0053144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0min</w:t>
            </w:r>
          </w:p>
        </w:tc>
        <w:tc>
          <w:tcPr>
            <w:tcW w:w="7462" w:type="dxa"/>
            <w:vAlign w:val="center"/>
          </w:tcPr>
          <w:p w:rsidR="004004CA" w:rsidRPr="00823EA5" w:rsidRDefault="004004CA" w:rsidP="00A6443B">
            <w:pPr>
              <w:jc w:val="both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FECLESC: História e Desafios - </w:t>
            </w:r>
            <w:r w:rsidRPr="006F0C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essores Luiz Oswaldo Sant’Iago Moreira de Souza e Altemar da Costa Muniz.</w:t>
            </w:r>
          </w:p>
        </w:tc>
      </w:tr>
      <w:tr w:rsidR="004004CA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4004CA" w:rsidRPr="00A6443B" w:rsidRDefault="004004CA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004CA" w:rsidRPr="00531440" w:rsidRDefault="004004CA" w:rsidP="003043B8">
            <w:pPr>
              <w:jc w:val="center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144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9h30min</w:t>
            </w:r>
          </w:p>
        </w:tc>
        <w:tc>
          <w:tcPr>
            <w:tcW w:w="7462" w:type="dxa"/>
            <w:vAlign w:val="center"/>
          </w:tcPr>
          <w:p w:rsidR="004004CA" w:rsidRPr="00823EA5" w:rsidRDefault="00D60007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Documentário sobre a FECLESC.</w:t>
            </w:r>
          </w:p>
        </w:tc>
      </w:tr>
      <w:tr w:rsidR="004004CA" w:rsidRPr="006F0C1D" w:rsidTr="0021733B">
        <w:trPr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4004CA" w:rsidRPr="00A6443B" w:rsidRDefault="004004CA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004CA" w:rsidRPr="00531440" w:rsidRDefault="004004CA" w:rsidP="003043B8">
            <w:pPr>
              <w:jc w:val="center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3144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10h</w:t>
            </w:r>
          </w:p>
        </w:tc>
        <w:tc>
          <w:tcPr>
            <w:tcW w:w="7462" w:type="dxa"/>
            <w:vAlign w:val="center"/>
          </w:tcPr>
          <w:p w:rsidR="004004CA" w:rsidRPr="006F0C1D" w:rsidRDefault="004004CA" w:rsidP="00A6443B">
            <w:pPr>
              <w:jc w:val="both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 FECLESC e suas perspectivas de futuro - Professores José Deribaldo dos Santos e Makarius Oliveira Tahim.</w:t>
            </w:r>
          </w:p>
        </w:tc>
      </w:tr>
      <w:tr w:rsidR="00E42C38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29/abril</w:t>
            </w:r>
          </w:p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Noite</w:t>
            </w:r>
          </w:p>
        </w:tc>
        <w:tc>
          <w:tcPr>
            <w:tcW w:w="2155" w:type="dxa"/>
            <w:vAlign w:val="center"/>
          </w:tcPr>
          <w:p w:rsidR="00E42C38" w:rsidRPr="00E42C38" w:rsidRDefault="00E42C38" w:rsidP="00915535">
            <w:pPr>
              <w:jc w:val="center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42C3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19h</w:t>
            </w:r>
          </w:p>
        </w:tc>
        <w:tc>
          <w:tcPr>
            <w:tcW w:w="7462" w:type="dxa"/>
            <w:vAlign w:val="center"/>
          </w:tcPr>
          <w:p w:rsidR="00D60007" w:rsidRDefault="00D60007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Fala do Diretor da FECLESC </w:t>
            </w:r>
            <w:r w:rsidR="001A70F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Prof. Jorge Alberto Rodriguez</w:t>
            </w:r>
            <w:r w:rsid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42C38" w:rsidRPr="006F0C1D" w:rsidRDefault="00D60007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Apresentação da Banda de Música Municipal de Quixadá e do Coral do Núcleo de Línguas da FECLESC.</w:t>
            </w:r>
          </w:p>
        </w:tc>
      </w:tr>
      <w:tr w:rsidR="00E42C38" w:rsidRPr="006F0C1D" w:rsidTr="0021733B">
        <w:trPr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42C38" w:rsidRPr="00E42C38" w:rsidRDefault="00D60007" w:rsidP="00A6443B">
            <w:pPr>
              <w:jc w:val="center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19h4</w:t>
            </w:r>
            <w:r w:rsidR="00E42C38" w:rsidRPr="00E42C3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0min</w:t>
            </w:r>
          </w:p>
        </w:tc>
        <w:tc>
          <w:tcPr>
            <w:tcW w:w="7462" w:type="dxa"/>
            <w:vAlign w:val="center"/>
          </w:tcPr>
          <w:p w:rsidR="00E42C38" w:rsidRPr="006F0C1D" w:rsidRDefault="00E42C38" w:rsidP="00A6443B">
            <w:pPr>
              <w:jc w:val="both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FECLESC: História e Desafios - </w:t>
            </w:r>
            <w:r w:rsidRPr="006F0C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essores Luiz Oswaldo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Sant’Iago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Moreira de Souza e Altemar da Costa Muniz.</w:t>
            </w:r>
          </w:p>
        </w:tc>
      </w:tr>
      <w:tr w:rsidR="00E42C38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42C38" w:rsidRPr="00E42C38" w:rsidRDefault="00E42C38" w:rsidP="00A6443B">
            <w:pPr>
              <w:jc w:val="center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42C3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21h</w:t>
            </w:r>
          </w:p>
        </w:tc>
        <w:tc>
          <w:tcPr>
            <w:tcW w:w="7462" w:type="dxa"/>
            <w:vAlign w:val="center"/>
          </w:tcPr>
          <w:p w:rsidR="00E42C38" w:rsidRPr="006F0C1D" w:rsidRDefault="00D60007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Documentário sobre a FECLESC.</w:t>
            </w:r>
          </w:p>
        </w:tc>
      </w:tr>
      <w:tr w:rsidR="00E42C38" w:rsidRPr="006F0C1D" w:rsidTr="0021733B">
        <w:trPr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42C38" w:rsidRPr="00E42C38" w:rsidRDefault="00E42C38" w:rsidP="00A6443B">
            <w:pPr>
              <w:jc w:val="center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42C3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21h30min</w:t>
            </w:r>
          </w:p>
        </w:tc>
        <w:tc>
          <w:tcPr>
            <w:tcW w:w="7462" w:type="dxa"/>
            <w:vAlign w:val="center"/>
          </w:tcPr>
          <w:p w:rsidR="00E42C38" w:rsidRPr="006F0C1D" w:rsidRDefault="00CB68A9" w:rsidP="00A6443B">
            <w:pPr>
              <w:jc w:val="both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 FECLESC e suas perspectivas de futuro - Professores José Deribaldo dos Santos e Makarius Oliveira Tahim.</w:t>
            </w:r>
          </w:p>
        </w:tc>
      </w:tr>
      <w:tr w:rsidR="00E42C38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30/abril</w:t>
            </w:r>
          </w:p>
          <w:p w:rsidR="00E42C38" w:rsidRPr="00A6443B" w:rsidRDefault="00E42C38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Manhã</w:t>
            </w:r>
          </w:p>
        </w:tc>
        <w:tc>
          <w:tcPr>
            <w:tcW w:w="2155" w:type="dxa"/>
            <w:vAlign w:val="center"/>
          </w:tcPr>
          <w:p w:rsidR="00E42C38" w:rsidRPr="00E42C38" w:rsidRDefault="00E42C38" w:rsidP="00915535">
            <w:pPr>
              <w:jc w:val="center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8h</w:t>
            </w:r>
          </w:p>
        </w:tc>
        <w:tc>
          <w:tcPr>
            <w:tcW w:w="7462" w:type="dxa"/>
            <w:vAlign w:val="center"/>
          </w:tcPr>
          <w:p w:rsidR="00E42C38" w:rsidRPr="006F0C1D" w:rsidRDefault="00CB68A9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Momento de fala da Direção da FE</w:t>
            </w:r>
            <w:r w:rsidR="002173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CLESC, Coordenadores de Curso, e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x-Diretores</w:t>
            </w:r>
            <w:r w:rsidR="002173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e ex-Alunos.</w:t>
            </w:r>
          </w:p>
        </w:tc>
      </w:tr>
      <w:tr w:rsidR="0021733B" w:rsidRPr="006F0C1D" w:rsidTr="0021733B">
        <w:trPr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21733B" w:rsidRPr="00A6443B" w:rsidRDefault="0021733B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1733B" w:rsidRDefault="0021733B" w:rsidP="00915535">
            <w:pPr>
              <w:jc w:val="center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10h</w:t>
            </w:r>
          </w:p>
        </w:tc>
        <w:tc>
          <w:tcPr>
            <w:tcW w:w="7462" w:type="dxa"/>
            <w:vAlign w:val="center"/>
          </w:tcPr>
          <w:p w:rsidR="0021733B" w:rsidRDefault="0021733B" w:rsidP="00A6443B">
            <w:pPr>
              <w:jc w:val="both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Show de mágica com o aluno Clayton Pinheiro.</w:t>
            </w:r>
          </w:p>
        </w:tc>
      </w:tr>
      <w:tr w:rsidR="00E42C38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E42C38" w:rsidRPr="00A6443B" w:rsidRDefault="00915535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30/abril</w:t>
            </w:r>
          </w:p>
          <w:p w:rsidR="00915535" w:rsidRPr="00A6443B" w:rsidRDefault="008B5F0B" w:rsidP="0091553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Noite</w:t>
            </w:r>
          </w:p>
        </w:tc>
        <w:tc>
          <w:tcPr>
            <w:tcW w:w="2155" w:type="dxa"/>
            <w:vAlign w:val="center"/>
          </w:tcPr>
          <w:p w:rsidR="00E42C38" w:rsidRPr="00E42C38" w:rsidRDefault="003043B8" w:rsidP="00915535">
            <w:pPr>
              <w:jc w:val="center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18h30min</w:t>
            </w:r>
          </w:p>
        </w:tc>
        <w:tc>
          <w:tcPr>
            <w:tcW w:w="7462" w:type="dxa"/>
            <w:vAlign w:val="center"/>
          </w:tcPr>
          <w:p w:rsidR="00E42C38" w:rsidRPr="006F0C1D" w:rsidRDefault="00CB68A9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Apresentação do grupo de flauta da Professo</w:t>
            </w:r>
            <w:r w:rsidR="00522D0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ra Jaquelânia Aristides Pereira e de peça teatral.</w:t>
            </w:r>
          </w:p>
        </w:tc>
      </w:tr>
      <w:tr w:rsidR="00522D03" w:rsidRPr="006F0C1D" w:rsidTr="0021733B">
        <w:trPr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522D03" w:rsidRPr="006F0C1D" w:rsidRDefault="00522D03" w:rsidP="00915535">
            <w:pPr>
              <w:jc w:val="center"/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22D03" w:rsidRPr="00E42C38" w:rsidRDefault="00522D03" w:rsidP="00567B66">
            <w:pPr>
              <w:jc w:val="center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19h</w:t>
            </w:r>
            <w:r w:rsidR="003043B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0min</w:t>
            </w:r>
          </w:p>
        </w:tc>
        <w:tc>
          <w:tcPr>
            <w:tcW w:w="7462" w:type="dxa"/>
            <w:vAlign w:val="center"/>
          </w:tcPr>
          <w:p w:rsidR="00522D03" w:rsidRPr="006F0C1D" w:rsidRDefault="00522D03" w:rsidP="00A6443B">
            <w:pPr>
              <w:jc w:val="both"/>
              <w:cnfStyle w:val="0000000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Fala do Vice-Reitor da UECE - Professor Hidelbrando Soares</w:t>
            </w:r>
            <w:r w:rsidR="00A644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22D03" w:rsidRPr="006F0C1D" w:rsidTr="0021733B">
        <w:trPr>
          <w:cnfStyle w:val="000000100000"/>
          <w:trHeight w:val="850"/>
          <w:jc w:val="center"/>
        </w:trPr>
        <w:tc>
          <w:tcPr>
            <w:cnfStyle w:val="001000000000"/>
            <w:tcW w:w="1068" w:type="dxa"/>
            <w:vAlign w:val="center"/>
          </w:tcPr>
          <w:p w:rsidR="00522D03" w:rsidRPr="006F0C1D" w:rsidRDefault="00522D03" w:rsidP="00915535">
            <w:pPr>
              <w:jc w:val="center"/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22D03" w:rsidRPr="00E42C38" w:rsidRDefault="00522D03" w:rsidP="00567B66">
            <w:pPr>
              <w:jc w:val="center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20h30min</w:t>
            </w:r>
          </w:p>
        </w:tc>
        <w:tc>
          <w:tcPr>
            <w:tcW w:w="7462" w:type="dxa"/>
            <w:vAlign w:val="center"/>
          </w:tcPr>
          <w:p w:rsidR="00522D03" w:rsidRPr="006F0C1D" w:rsidRDefault="00522D03" w:rsidP="00A6443B">
            <w:pPr>
              <w:jc w:val="both"/>
              <w:cnfStyle w:val="00000010000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Encerramento: Parabéns (da FECLESC e dos aniversariantes dos meses de janeiro a abril/2013) e Confraternização.</w:t>
            </w:r>
          </w:p>
        </w:tc>
      </w:tr>
    </w:tbl>
    <w:p w:rsidR="00E42C38" w:rsidRPr="006F0C1D" w:rsidRDefault="00E42C38" w:rsidP="006F0C1D"/>
    <w:sectPr w:rsidR="00E42C38" w:rsidRPr="006F0C1D" w:rsidSect="00E42C38">
      <w:headerReference w:type="default" r:id="rId7"/>
      <w:pgSz w:w="11906" w:h="16838"/>
      <w:pgMar w:top="1417" w:right="566" w:bottom="426" w:left="709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94" w:rsidRDefault="00B21194" w:rsidP="00F7581F">
      <w:pPr>
        <w:spacing w:after="0" w:line="240" w:lineRule="auto"/>
      </w:pPr>
      <w:r>
        <w:separator/>
      </w:r>
    </w:p>
  </w:endnote>
  <w:endnote w:type="continuationSeparator" w:id="0">
    <w:p w:rsidR="00B21194" w:rsidRDefault="00B21194" w:rsidP="00F7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94" w:rsidRDefault="00B21194" w:rsidP="00F7581F">
      <w:pPr>
        <w:spacing w:after="0" w:line="240" w:lineRule="auto"/>
      </w:pPr>
      <w:r>
        <w:separator/>
      </w:r>
    </w:p>
  </w:footnote>
  <w:footnote w:type="continuationSeparator" w:id="0">
    <w:p w:rsidR="00B21194" w:rsidRDefault="00B21194" w:rsidP="00F7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1F" w:rsidRDefault="00F758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2479040</wp:posOffset>
          </wp:positionH>
          <wp:positionV relativeFrom="paragraph">
            <wp:posOffset>-120015</wp:posOffset>
          </wp:positionV>
          <wp:extent cx="1701165" cy="1099185"/>
          <wp:effectExtent l="0" t="0" r="0" b="5715"/>
          <wp:wrapThrough wrapText="bothSides">
            <wp:wrapPolygon edited="0">
              <wp:start x="7498" y="0"/>
              <wp:lineTo x="7015" y="0"/>
              <wp:lineTo x="0" y="5615"/>
              <wp:lineTo x="2903" y="11979"/>
              <wp:lineTo x="1935" y="20215"/>
              <wp:lineTo x="2903" y="21338"/>
              <wp:lineTo x="4838" y="21338"/>
              <wp:lineTo x="6047" y="21338"/>
              <wp:lineTo x="18625" y="20589"/>
              <wp:lineTo x="19351" y="18718"/>
              <wp:lineTo x="17415" y="17969"/>
              <wp:lineTo x="19109" y="11979"/>
              <wp:lineTo x="21286" y="5990"/>
              <wp:lineTo x="21286" y="3744"/>
              <wp:lineTo x="13787" y="374"/>
              <wp:lineTo x="8708" y="0"/>
              <wp:lineTo x="7498" y="0"/>
            </wp:wrapPolygon>
          </wp:wrapThrough>
          <wp:docPr id="1" name="Imagem 1" descr="C:\Users\SECRETARIA FECLESC\Desktop\LOGO OFICIAL 30 ANOS\30 ANOS\LOGO OFICIAL 30 ANOS - Salmão - Fund.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FECLESC\Desktop\LOGO OFICIAL 30 ANOS\30 ANOS\LOGO OFICIAL 30 ANOS - Salmão - Fund. Tran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500C"/>
    <w:multiLevelType w:val="hybridMultilevel"/>
    <w:tmpl w:val="51C20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581F"/>
    <w:rsid w:val="00020BC8"/>
    <w:rsid w:val="000216D1"/>
    <w:rsid w:val="001A4026"/>
    <w:rsid w:val="001A70FD"/>
    <w:rsid w:val="0021181B"/>
    <w:rsid w:val="0021733B"/>
    <w:rsid w:val="002B42AF"/>
    <w:rsid w:val="003043B8"/>
    <w:rsid w:val="003A5F0C"/>
    <w:rsid w:val="004004CA"/>
    <w:rsid w:val="004E7A8C"/>
    <w:rsid w:val="00522D03"/>
    <w:rsid w:val="00531440"/>
    <w:rsid w:val="00666D34"/>
    <w:rsid w:val="006D3A9B"/>
    <w:rsid w:val="006D75C1"/>
    <w:rsid w:val="006F0C1D"/>
    <w:rsid w:val="007A6FA3"/>
    <w:rsid w:val="00823EA5"/>
    <w:rsid w:val="008B5F0B"/>
    <w:rsid w:val="00915535"/>
    <w:rsid w:val="00A6443B"/>
    <w:rsid w:val="00B21194"/>
    <w:rsid w:val="00BB40EE"/>
    <w:rsid w:val="00BD0317"/>
    <w:rsid w:val="00C2515E"/>
    <w:rsid w:val="00C42379"/>
    <w:rsid w:val="00C923CF"/>
    <w:rsid w:val="00CB68A9"/>
    <w:rsid w:val="00CC4B80"/>
    <w:rsid w:val="00D60007"/>
    <w:rsid w:val="00DF5EF0"/>
    <w:rsid w:val="00E10BDC"/>
    <w:rsid w:val="00E42C38"/>
    <w:rsid w:val="00E97A72"/>
    <w:rsid w:val="00F7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8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81F"/>
  </w:style>
  <w:style w:type="paragraph" w:styleId="Rodap">
    <w:name w:val="footer"/>
    <w:basedOn w:val="Normal"/>
    <w:link w:val="RodapChar"/>
    <w:uiPriority w:val="99"/>
    <w:unhideWhenUsed/>
    <w:rsid w:val="00F7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81F"/>
  </w:style>
  <w:style w:type="paragraph" w:styleId="Ttulo">
    <w:name w:val="Title"/>
    <w:basedOn w:val="Normal"/>
    <w:next w:val="Normal"/>
    <w:link w:val="TtuloChar"/>
    <w:uiPriority w:val="10"/>
    <w:qFormat/>
    <w:rsid w:val="006F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F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Claro-nfase3">
    <w:name w:val="Light Shading Accent 3"/>
    <w:basedOn w:val="Tabelanormal"/>
    <w:uiPriority w:val="60"/>
    <w:rsid w:val="006F0C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99"/>
    <w:qFormat/>
    <w:rsid w:val="006F0C1D"/>
    <w:pPr>
      <w:ind w:left="720"/>
      <w:contextualSpacing/>
    </w:pPr>
    <w:rPr>
      <w:rFonts w:ascii="Calibri" w:eastAsia="Calibri" w:hAnsi="Calibri" w:cs="Times New Roman"/>
    </w:rPr>
  </w:style>
  <w:style w:type="table" w:customStyle="1" w:styleId="SombreamentoClaro-nfase11">
    <w:name w:val="Sombreamento Claro - Ênfase 11"/>
    <w:basedOn w:val="Tabelanormal"/>
    <w:uiPriority w:val="60"/>
    <w:rsid w:val="006F0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3">
    <w:name w:val="Medium Shading 2 Accent 3"/>
    <w:basedOn w:val="Tabelanormal"/>
    <w:uiPriority w:val="64"/>
    <w:rsid w:val="00E42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E42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E42C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mentoClaro-nfase5">
    <w:name w:val="Light Shading Accent 5"/>
    <w:basedOn w:val="Tabelanormal"/>
    <w:uiPriority w:val="60"/>
    <w:rsid w:val="00E42C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8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81F"/>
  </w:style>
  <w:style w:type="paragraph" w:styleId="Rodap">
    <w:name w:val="footer"/>
    <w:basedOn w:val="Normal"/>
    <w:link w:val="RodapChar"/>
    <w:uiPriority w:val="99"/>
    <w:unhideWhenUsed/>
    <w:rsid w:val="00F7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81F"/>
  </w:style>
  <w:style w:type="paragraph" w:styleId="Ttulo">
    <w:name w:val="Title"/>
    <w:basedOn w:val="Normal"/>
    <w:next w:val="Normal"/>
    <w:link w:val="TtuloChar"/>
    <w:uiPriority w:val="10"/>
    <w:qFormat/>
    <w:rsid w:val="006F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F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Claro-nfase3">
    <w:name w:val="Light Shading Accent 3"/>
    <w:basedOn w:val="Tabelanormal"/>
    <w:uiPriority w:val="60"/>
    <w:rsid w:val="006F0C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99"/>
    <w:qFormat/>
    <w:rsid w:val="006F0C1D"/>
    <w:pPr>
      <w:ind w:left="720"/>
      <w:contextualSpacing/>
    </w:pPr>
    <w:rPr>
      <w:rFonts w:ascii="Calibri" w:eastAsia="Calibri" w:hAnsi="Calibri" w:cs="Times New Roman"/>
    </w:rPr>
  </w:style>
  <w:style w:type="table" w:styleId="SombreamentoClaro-nfase1">
    <w:name w:val="Light Shading Accent 1"/>
    <w:basedOn w:val="Tabelanormal"/>
    <w:uiPriority w:val="60"/>
    <w:rsid w:val="006F0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3">
    <w:name w:val="Medium Shading 2 Accent 3"/>
    <w:basedOn w:val="Tabelanormal"/>
    <w:uiPriority w:val="64"/>
    <w:rsid w:val="00E42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E42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E42C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mentoClaro-nfase5">
    <w:name w:val="Light Shading Accent 5"/>
    <w:basedOn w:val="Tabelanormal"/>
    <w:uiPriority w:val="60"/>
    <w:rsid w:val="00E42C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FECLESC</dc:creator>
  <cp:lastModifiedBy>CED</cp:lastModifiedBy>
  <cp:revision>2</cp:revision>
  <cp:lastPrinted>2013-04-18T15:54:00Z</cp:lastPrinted>
  <dcterms:created xsi:type="dcterms:W3CDTF">2013-04-29T13:07:00Z</dcterms:created>
  <dcterms:modified xsi:type="dcterms:W3CDTF">2013-04-29T13:07:00Z</dcterms:modified>
</cp:coreProperties>
</file>